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2D" w:rsidRPr="008E049E" w:rsidRDefault="008E049E">
      <w:pPr>
        <w:pStyle w:val="Default"/>
        <w:ind w:left="720" w:right="720"/>
        <w:rPr>
          <w:rFonts w:ascii="Tahoma" w:hAnsi="Tahoma" w:cs="Tahoma"/>
          <w:sz w:val="36"/>
          <w:szCs w:val="36"/>
          <w:lang w:val="en-GB"/>
        </w:rPr>
      </w:pPr>
      <w:bookmarkStart w:id="0" w:name="_GoBack"/>
      <w:bookmarkEnd w:id="0"/>
      <w:r w:rsidRPr="008E049E">
        <w:rPr>
          <w:rFonts w:ascii="Tahoma" w:hAnsi="Tahoma" w:cs="Tahoma"/>
          <w:sz w:val="36"/>
          <w:szCs w:val="36"/>
          <w:lang w:val="en-GB"/>
        </w:rPr>
        <w:t>O</w:t>
      </w:r>
      <w:r w:rsidR="00911BE1" w:rsidRPr="008E049E">
        <w:rPr>
          <w:rFonts w:ascii="Tahoma" w:hAnsi="Tahoma" w:cs="Tahoma"/>
          <w:sz w:val="36"/>
          <w:szCs w:val="36"/>
          <w:lang w:val="en-GB"/>
        </w:rPr>
        <w:t xml:space="preserve">AKWOOD MEDICAL CENTRE </w:t>
      </w:r>
    </w:p>
    <w:p w:rsidR="001E4F2D" w:rsidRPr="008E049E" w:rsidRDefault="00911BE1">
      <w:pPr>
        <w:pStyle w:val="Default"/>
        <w:ind w:left="720" w:right="720"/>
        <w:rPr>
          <w:rFonts w:ascii="Tahoma" w:hAnsi="Tahoma" w:cs="Tahoma"/>
          <w:sz w:val="36"/>
          <w:szCs w:val="36"/>
          <w:lang w:val="en-GB"/>
        </w:rPr>
      </w:pPr>
      <w:r w:rsidRPr="008E049E">
        <w:rPr>
          <w:rFonts w:ascii="Tahoma" w:hAnsi="Tahoma" w:cs="Tahoma"/>
          <w:sz w:val="36"/>
          <w:szCs w:val="36"/>
          <w:lang w:val="en-GB"/>
        </w:rPr>
        <w:t>PATIENTS PARTICIPATION GROUP</w:t>
      </w:r>
    </w:p>
    <w:p w:rsidR="001E4F2D" w:rsidRPr="00F37F24" w:rsidRDefault="001E4F2D">
      <w:pPr>
        <w:pStyle w:val="Default"/>
        <w:ind w:left="720" w:right="720"/>
        <w:rPr>
          <w:rFonts w:ascii="Tahoma" w:hAnsi="Tahoma" w:cs="Tahoma"/>
          <w:b/>
          <w:sz w:val="28"/>
          <w:szCs w:val="28"/>
          <w:lang w:val="en-GB"/>
        </w:rPr>
      </w:pPr>
    </w:p>
    <w:p w:rsidR="001E4F2D" w:rsidRPr="008E049E" w:rsidRDefault="09E21D4E" w:rsidP="09E21D4E">
      <w:pPr>
        <w:pStyle w:val="Default"/>
        <w:ind w:left="720" w:right="720"/>
        <w:rPr>
          <w:rFonts w:ascii="Tahoma" w:hAnsi="Tahoma" w:cs="Tahoma"/>
          <w:b/>
          <w:bCs/>
          <w:sz w:val="24"/>
          <w:szCs w:val="24"/>
          <w:lang w:val="en-GB"/>
        </w:rPr>
      </w:pPr>
      <w:r w:rsidRPr="008E049E">
        <w:rPr>
          <w:rFonts w:ascii="Tahoma" w:hAnsi="Tahoma" w:cs="Tahoma"/>
          <w:b/>
          <w:bCs/>
          <w:sz w:val="24"/>
          <w:szCs w:val="24"/>
          <w:lang w:val="en-GB"/>
        </w:rPr>
        <w:t xml:space="preserve">MINUTES OF MEETING HELD ON </w:t>
      </w:r>
      <w:r w:rsidR="006270DE">
        <w:rPr>
          <w:rFonts w:ascii="Tahoma" w:hAnsi="Tahoma" w:cs="Tahoma"/>
          <w:b/>
          <w:bCs/>
          <w:sz w:val="24"/>
          <w:szCs w:val="24"/>
          <w:lang w:val="en-GB"/>
        </w:rPr>
        <w:t>9</w:t>
      </w:r>
      <w:r w:rsidR="006270DE" w:rsidRPr="006270DE">
        <w:rPr>
          <w:rFonts w:ascii="Tahoma" w:hAnsi="Tahoma" w:cs="Tahoma"/>
          <w:b/>
          <w:bCs/>
          <w:sz w:val="24"/>
          <w:szCs w:val="24"/>
          <w:vertAlign w:val="superscript"/>
          <w:lang w:val="en-GB"/>
        </w:rPr>
        <w:t>th</w:t>
      </w:r>
      <w:r w:rsidR="006270DE">
        <w:rPr>
          <w:rFonts w:ascii="Tahoma" w:hAnsi="Tahoma" w:cs="Tahoma"/>
          <w:b/>
          <w:bCs/>
          <w:sz w:val="24"/>
          <w:szCs w:val="24"/>
          <w:lang w:val="en-GB"/>
        </w:rPr>
        <w:t xml:space="preserve"> May 2019</w:t>
      </w:r>
    </w:p>
    <w:p w:rsidR="00FA3D57" w:rsidRPr="00F37F24" w:rsidRDefault="00FA3D57">
      <w:pPr>
        <w:pStyle w:val="Default"/>
        <w:ind w:left="720" w:right="720"/>
        <w:rPr>
          <w:rFonts w:ascii="Tahoma" w:hAnsi="Tahoma" w:cs="Tahoma"/>
          <w:sz w:val="24"/>
          <w:szCs w:val="24"/>
          <w:lang w:val="en-GB"/>
        </w:rPr>
      </w:pPr>
    </w:p>
    <w:p w:rsidR="00947FC2" w:rsidRPr="00F37F24" w:rsidRDefault="00911BE1">
      <w:pPr>
        <w:pStyle w:val="Default"/>
        <w:ind w:left="720" w:right="720"/>
        <w:rPr>
          <w:rFonts w:ascii="Tahoma" w:hAnsi="Tahoma" w:cs="Tahoma"/>
          <w:sz w:val="20"/>
          <w:szCs w:val="20"/>
          <w:lang w:val="en-GB"/>
        </w:rPr>
      </w:pPr>
      <w:r w:rsidRPr="00F37F24">
        <w:rPr>
          <w:rFonts w:ascii="Tahoma" w:hAnsi="Tahoma" w:cs="Tahoma"/>
          <w:sz w:val="20"/>
          <w:szCs w:val="20"/>
          <w:lang w:val="en-GB"/>
        </w:rPr>
        <w:t>Present:</w:t>
      </w:r>
    </w:p>
    <w:p w:rsidR="00947FC2" w:rsidRPr="00F37F24" w:rsidRDefault="006270DE" w:rsidP="09E21D4E">
      <w:pPr>
        <w:pStyle w:val="Default"/>
        <w:ind w:left="720" w:right="720"/>
        <w:rPr>
          <w:rFonts w:ascii="Tahoma" w:hAnsi="Tahoma" w:cs="Tahoma"/>
          <w:sz w:val="20"/>
          <w:szCs w:val="20"/>
          <w:lang w:val="en-GB"/>
        </w:rPr>
      </w:pPr>
      <w:r>
        <w:rPr>
          <w:rFonts w:ascii="Tahoma" w:hAnsi="Tahoma" w:cs="Tahoma"/>
          <w:sz w:val="20"/>
          <w:szCs w:val="20"/>
          <w:lang w:val="en-GB"/>
        </w:rPr>
        <w:t>Monty Meth</w:t>
      </w:r>
      <w:r w:rsidR="09E21D4E" w:rsidRPr="09E21D4E">
        <w:rPr>
          <w:rFonts w:ascii="Tahoma" w:hAnsi="Tahoma" w:cs="Tahoma"/>
          <w:sz w:val="20"/>
          <w:szCs w:val="20"/>
          <w:lang w:val="en-GB"/>
        </w:rPr>
        <w:t xml:space="preserve"> (Chai</w:t>
      </w:r>
      <w:r>
        <w:rPr>
          <w:rFonts w:ascii="Tahoma" w:hAnsi="Tahoma" w:cs="Tahoma"/>
          <w:sz w:val="20"/>
          <w:szCs w:val="20"/>
          <w:lang w:val="en-GB"/>
        </w:rPr>
        <w:t>r), Sian Bevan, Stacey Holding,</w:t>
      </w:r>
      <w:r w:rsidR="09E21D4E" w:rsidRPr="09E21D4E">
        <w:rPr>
          <w:rFonts w:ascii="Tahoma" w:hAnsi="Tahoma" w:cs="Tahoma"/>
          <w:sz w:val="20"/>
          <w:szCs w:val="20"/>
          <w:lang w:val="en-GB"/>
        </w:rPr>
        <w:t xml:space="preserve"> Elena Dellafiora, Nevin Kaleli, Stephanie Jacobs, Martin Dunn, </w:t>
      </w:r>
      <w:r w:rsidR="00A802C2">
        <w:rPr>
          <w:rFonts w:ascii="Tahoma" w:hAnsi="Tahoma" w:cs="Tahoma"/>
          <w:sz w:val="20"/>
          <w:szCs w:val="20"/>
          <w:lang w:val="en-GB"/>
        </w:rPr>
        <w:t>Tom Devine</w:t>
      </w:r>
      <w:r>
        <w:rPr>
          <w:rFonts w:ascii="Tahoma" w:hAnsi="Tahoma" w:cs="Tahoma"/>
          <w:sz w:val="20"/>
          <w:szCs w:val="20"/>
          <w:lang w:val="en-GB"/>
        </w:rPr>
        <w:t>,</w:t>
      </w:r>
      <w:r w:rsidRPr="006270DE">
        <w:rPr>
          <w:rFonts w:ascii="Tahoma" w:hAnsi="Tahoma" w:cs="Tahoma"/>
          <w:sz w:val="20"/>
          <w:szCs w:val="20"/>
          <w:lang w:val="en-GB"/>
        </w:rPr>
        <w:t xml:space="preserve"> </w:t>
      </w:r>
      <w:r>
        <w:rPr>
          <w:rFonts w:ascii="Tahoma" w:hAnsi="Tahoma" w:cs="Tahoma"/>
          <w:sz w:val="20"/>
          <w:szCs w:val="20"/>
          <w:lang w:val="en-GB"/>
        </w:rPr>
        <w:t>Maria Mitchell</w:t>
      </w:r>
    </w:p>
    <w:p w:rsidR="00947FC2" w:rsidRPr="00F37F24" w:rsidRDefault="00947FC2">
      <w:pPr>
        <w:pStyle w:val="Default"/>
        <w:ind w:left="720" w:right="720"/>
        <w:rPr>
          <w:rFonts w:ascii="Tahoma" w:hAnsi="Tahoma" w:cs="Tahoma"/>
          <w:sz w:val="20"/>
          <w:szCs w:val="20"/>
          <w:lang w:val="en-GB"/>
        </w:rPr>
      </w:pPr>
    </w:p>
    <w:p w:rsidR="09E21D4E" w:rsidRDefault="09E21D4E" w:rsidP="09E21D4E">
      <w:pPr>
        <w:pStyle w:val="Default"/>
        <w:ind w:left="720" w:right="720"/>
        <w:rPr>
          <w:rFonts w:ascii="Tahoma" w:hAnsi="Tahoma" w:cs="Tahoma"/>
          <w:sz w:val="20"/>
          <w:szCs w:val="20"/>
          <w:lang w:val="en-GB"/>
        </w:rPr>
      </w:pPr>
      <w:r w:rsidRPr="09E21D4E">
        <w:rPr>
          <w:rFonts w:ascii="Tahoma" w:hAnsi="Tahoma" w:cs="Tahoma"/>
          <w:sz w:val="20"/>
          <w:szCs w:val="20"/>
          <w:lang w:val="en-GB"/>
        </w:rPr>
        <w:t xml:space="preserve">Apologies: </w:t>
      </w:r>
      <w:r w:rsidR="006270DE" w:rsidRPr="09E21D4E">
        <w:rPr>
          <w:rFonts w:ascii="Tahoma" w:hAnsi="Tahoma" w:cs="Tahoma"/>
          <w:sz w:val="20"/>
          <w:szCs w:val="20"/>
          <w:lang w:val="en-GB"/>
        </w:rPr>
        <w:t>Lynn Lambert</w:t>
      </w:r>
      <w:r w:rsidR="006270DE">
        <w:rPr>
          <w:rFonts w:ascii="Tahoma" w:hAnsi="Tahoma" w:cs="Tahoma"/>
          <w:sz w:val="20"/>
          <w:szCs w:val="20"/>
          <w:lang w:val="en-GB"/>
        </w:rPr>
        <w:t>,</w:t>
      </w:r>
      <w:r w:rsidR="006270DE" w:rsidRPr="006270DE">
        <w:rPr>
          <w:rFonts w:ascii="Tahoma" w:hAnsi="Tahoma" w:cs="Tahoma"/>
          <w:sz w:val="20"/>
          <w:szCs w:val="20"/>
          <w:lang w:val="en-GB"/>
        </w:rPr>
        <w:t xml:space="preserve"> </w:t>
      </w:r>
      <w:r w:rsidR="006270DE" w:rsidRPr="09E21D4E">
        <w:rPr>
          <w:rFonts w:ascii="Tahoma" w:hAnsi="Tahoma" w:cs="Tahoma"/>
          <w:sz w:val="20"/>
          <w:szCs w:val="20"/>
          <w:lang w:val="en-GB"/>
        </w:rPr>
        <w:t>Marilyn Brewster</w:t>
      </w:r>
      <w:r w:rsidR="006270DE">
        <w:rPr>
          <w:rFonts w:ascii="Tahoma" w:hAnsi="Tahoma" w:cs="Tahoma"/>
          <w:sz w:val="20"/>
          <w:szCs w:val="20"/>
          <w:lang w:val="en-GB"/>
        </w:rPr>
        <w:t>,</w:t>
      </w:r>
      <w:r w:rsidR="006270DE" w:rsidRPr="09E21D4E">
        <w:rPr>
          <w:rFonts w:ascii="Tahoma" w:hAnsi="Tahoma" w:cs="Tahoma"/>
          <w:sz w:val="20"/>
          <w:szCs w:val="20"/>
          <w:lang w:val="en-GB"/>
        </w:rPr>
        <w:t xml:space="preserve"> Babu Shah</w:t>
      </w:r>
      <w:r w:rsidR="006270DE">
        <w:rPr>
          <w:rFonts w:ascii="Tahoma" w:hAnsi="Tahoma" w:cs="Tahoma"/>
          <w:sz w:val="20"/>
          <w:szCs w:val="20"/>
          <w:lang w:val="en-GB"/>
        </w:rPr>
        <w:t>,</w:t>
      </w:r>
      <w:r w:rsidRPr="09E21D4E">
        <w:rPr>
          <w:rFonts w:ascii="Tahoma" w:eastAsia="Tahoma" w:hAnsi="Tahoma" w:cs="Tahoma"/>
          <w:color w:val="000000" w:themeColor="text1"/>
          <w:sz w:val="19"/>
          <w:szCs w:val="19"/>
          <w:lang w:val="en-GB"/>
        </w:rPr>
        <w:t xml:space="preserve"> </w:t>
      </w:r>
      <w:r w:rsidRPr="09E21D4E">
        <w:rPr>
          <w:rFonts w:ascii="Tahoma" w:hAnsi="Tahoma" w:cs="Tahoma"/>
          <w:sz w:val="20"/>
          <w:szCs w:val="20"/>
          <w:lang w:val="en-GB"/>
        </w:rPr>
        <w:t xml:space="preserve">Rohinton Khajotia, </w:t>
      </w:r>
    </w:p>
    <w:p w:rsidR="00257AA2" w:rsidRPr="00F37F24" w:rsidRDefault="00257AA2">
      <w:pPr>
        <w:pStyle w:val="Default"/>
        <w:ind w:left="720" w:right="720"/>
        <w:rPr>
          <w:rFonts w:ascii="Tahoma" w:hAnsi="Tahoma" w:cs="Tahoma"/>
          <w:sz w:val="20"/>
          <w:szCs w:val="20"/>
          <w:lang w:val="en-GB"/>
        </w:rPr>
      </w:pPr>
    </w:p>
    <w:p w:rsidR="00B8052D" w:rsidRPr="006A0E15" w:rsidRDefault="5EEFF08D" w:rsidP="006270DE">
      <w:pPr>
        <w:pStyle w:val="Default"/>
        <w:numPr>
          <w:ilvl w:val="0"/>
          <w:numId w:val="9"/>
        </w:numPr>
        <w:spacing w:line="240" w:lineRule="exact"/>
        <w:ind w:right="720"/>
        <w:rPr>
          <w:rFonts w:ascii="Tahoma" w:eastAsia="Tahoma" w:hAnsi="Tahoma" w:cs="Tahoma"/>
          <w:color w:val="111111"/>
          <w:sz w:val="20"/>
          <w:szCs w:val="20"/>
          <w:lang w:val="en-GB"/>
        </w:rPr>
      </w:pPr>
      <w:r w:rsidRPr="5EEFF08D">
        <w:rPr>
          <w:rFonts w:ascii="Tahoma" w:hAnsi="Tahoma" w:cs="Tahoma"/>
          <w:b/>
          <w:bCs/>
          <w:sz w:val="20"/>
          <w:szCs w:val="20"/>
          <w:lang w:val="en-GB"/>
        </w:rPr>
        <w:t>Introductions –</w:t>
      </w:r>
      <w:r w:rsidR="006A0E15">
        <w:rPr>
          <w:rFonts w:ascii="Tahoma" w:hAnsi="Tahoma" w:cs="Tahoma"/>
          <w:b/>
          <w:bCs/>
          <w:sz w:val="20"/>
          <w:szCs w:val="20"/>
          <w:lang w:val="en-GB"/>
        </w:rPr>
        <w:t xml:space="preserve"> </w:t>
      </w:r>
      <w:r w:rsidR="006A0E15" w:rsidRPr="006A0E15">
        <w:rPr>
          <w:rFonts w:ascii="Tahoma" w:hAnsi="Tahoma" w:cs="Tahoma"/>
          <w:bCs/>
          <w:sz w:val="20"/>
          <w:szCs w:val="20"/>
          <w:lang w:val="en-GB"/>
        </w:rPr>
        <w:t>M</w:t>
      </w:r>
      <w:r w:rsidR="006A0E15">
        <w:rPr>
          <w:rFonts w:ascii="Tahoma" w:hAnsi="Tahoma" w:cs="Tahoma"/>
          <w:bCs/>
          <w:sz w:val="20"/>
          <w:szCs w:val="20"/>
          <w:lang w:val="en-GB"/>
        </w:rPr>
        <w:t xml:space="preserve">onty asked if anyone had heard how John was. He arranged to make contact with him via Sian. </w:t>
      </w:r>
    </w:p>
    <w:p w:rsidR="006270DE" w:rsidRDefault="006270DE" w:rsidP="006270DE">
      <w:pPr>
        <w:pStyle w:val="Default"/>
        <w:spacing w:line="240" w:lineRule="exact"/>
        <w:ind w:left="720" w:right="720"/>
        <w:rPr>
          <w:rFonts w:ascii="Tahoma" w:hAnsi="Tahoma" w:cs="Tahoma"/>
          <w:b/>
          <w:bCs/>
          <w:sz w:val="20"/>
          <w:szCs w:val="20"/>
          <w:lang w:val="en-GB"/>
        </w:rPr>
      </w:pPr>
    </w:p>
    <w:p w:rsidR="006270DE" w:rsidRPr="00F37F24" w:rsidRDefault="006270DE" w:rsidP="006270DE">
      <w:pPr>
        <w:pStyle w:val="Default"/>
        <w:spacing w:line="240" w:lineRule="exact"/>
        <w:ind w:left="1080" w:right="720"/>
        <w:rPr>
          <w:rFonts w:ascii="Tahoma" w:eastAsia="Tahoma" w:hAnsi="Tahoma" w:cs="Tahoma"/>
          <w:color w:val="111111"/>
          <w:sz w:val="20"/>
          <w:szCs w:val="20"/>
          <w:lang w:val="en-GB"/>
        </w:rPr>
      </w:pPr>
    </w:p>
    <w:p w:rsidR="00B8052D" w:rsidRPr="00F37F24" w:rsidRDefault="5EEFF08D" w:rsidP="5EEFF08D">
      <w:pPr>
        <w:pStyle w:val="Default"/>
        <w:spacing w:line="240" w:lineRule="exact"/>
        <w:ind w:left="720" w:right="720"/>
        <w:rPr>
          <w:rFonts w:ascii="Tahoma" w:hAnsi="Tahoma" w:cs="Tahoma"/>
          <w:b/>
          <w:bCs/>
          <w:sz w:val="20"/>
          <w:szCs w:val="20"/>
          <w:lang w:val="en-GB"/>
        </w:rPr>
      </w:pPr>
      <w:r w:rsidRPr="5EEFF08D">
        <w:rPr>
          <w:rFonts w:ascii="Tahoma" w:hAnsi="Tahoma" w:cs="Tahoma"/>
          <w:b/>
          <w:bCs/>
          <w:sz w:val="20"/>
          <w:szCs w:val="20"/>
          <w:lang w:val="en-GB"/>
        </w:rPr>
        <w:t xml:space="preserve">Minutes of meeting held </w:t>
      </w:r>
      <w:r w:rsidR="006270DE">
        <w:rPr>
          <w:rFonts w:ascii="Tahoma" w:hAnsi="Tahoma" w:cs="Tahoma"/>
          <w:b/>
          <w:bCs/>
          <w:sz w:val="20"/>
          <w:szCs w:val="20"/>
          <w:lang w:val="en-GB"/>
        </w:rPr>
        <w:t>7</w:t>
      </w:r>
      <w:r w:rsidR="006270DE" w:rsidRPr="006270DE">
        <w:rPr>
          <w:rFonts w:ascii="Tahoma" w:hAnsi="Tahoma" w:cs="Tahoma"/>
          <w:b/>
          <w:bCs/>
          <w:sz w:val="20"/>
          <w:szCs w:val="20"/>
          <w:vertAlign w:val="superscript"/>
          <w:lang w:val="en-GB"/>
        </w:rPr>
        <w:t>th</w:t>
      </w:r>
      <w:r w:rsidR="006270DE">
        <w:rPr>
          <w:rFonts w:ascii="Tahoma" w:hAnsi="Tahoma" w:cs="Tahoma"/>
          <w:b/>
          <w:bCs/>
          <w:sz w:val="20"/>
          <w:szCs w:val="20"/>
          <w:lang w:val="en-GB"/>
        </w:rPr>
        <w:t xml:space="preserve"> March 2019</w:t>
      </w:r>
      <w:r w:rsidRPr="5EEFF08D">
        <w:rPr>
          <w:rFonts w:ascii="Tahoma" w:hAnsi="Tahoma" w:cs="Tahoma"/>
          <w:b/>
          <w:bCs/>
          <w:sz w:val="20"/>
          <w:szCs w:val="20"/>
          <w:lang w:val="en-GB"/>
        </w:rPr>
        <w:t xml:space="preserve"> </w:t>
      </w:r>
      <w:r w:rsidRPr="5EEFF08D">
        <w:rPr>
          <w:rFonts w:ascii="Tahoma" w:hAnsi="Tahoma" w:cs="Tahoma"/>
          <w:sz w:val="20"/>
          <w:szCs w:val="20"/>
          <w:lang w:val="en-GB"/>
        </w:rPr>
        <w:t>were approved as a true record.</w:t>
      </w:r>
    </w:p>
    <w:p w:rsidR="00601A13" w:rsidRPr="00F37F24" w:rsidRDefault="00601A13" w:rsidP="00601A13">
      <w:pPr>
        <w:pStyle w:val="ListParagraph"/>
        <w:rPr>
          <w:rFonts w:ascii="Tahoma" w:hAnsi="Tahoma" w:cs="Tahoma"/>
          <w:b/>
          <w:sz w:val="20"/>
          <w:szCs w:val="20"/>
        </w:rPr>
      </w:pPr>
    </w:p>
    <w:p w:rsidR="00601A13" w:rsidRPr="00F37F24" w:rsidRDefault="5EEFF08D" w:rsidP="09E21D4E">
      <w:pPr>
        <w:pStyle w:val="Default"/>
        <w:numPr>
          <w:ilvl w:val="0"/>
          <w:numId w:val="9"/>
        </w:numPr>
        <w:spacing w:line="240" w:lineRule="exact"/>
        <w:ind w:right="720"/>
        <w:rPr>
          <w:rFonts w:ascii="Tahoma" w:hAnsi="Tahoma" w:cs="Tahoma"/>
          <w:b/>
          <w:bCs/>
          <w:sz w:val="20"/>
          <w:szCs w:val="20"/>
          <w:lang w:val="en-GB"/>
        </w:rPr>
      </w:pPr>
      <w:r w:rsidRPr="5EEFF08D">
        <w:rPr>
          <w:rFonts w:ascii="Tahoma" w:hAnsi="Tahoma" w:cs="Tahoma"/>
          <w:b/>
          <w:bCs/>
          <w:sz w:val="20"/>
          <w:szCs w:val="20"/>
          <w:lang w:val="en-GB"/>
        </w:rPr>
        <w:t>Matters arising</w:t>
      </w:r>
    </w:p>
    <w:p w:rsidR="00601A13" w:rsidRPr="00F37F24" w:rsidRDefault="00601A13" w:rsidP="00601A13">
      <w:pPr>
        <w:pStyle w:val="ListParagraph"/>
        <w:rPr>
          <w:rFonts w:ascii="Tahoma" w:hAnsi="Tahoma" w:cs="Tahoma"/>
          <w:b/>
          <w:sz w:val="20"/>
          <w:szCs w:val="20"/>
        </w:rPr>
      </w:pPr>
    </w:p>
    <w:p w:rsidR="00F13DDF" w:rsidRPr="00BE63DC" w:rsidRDefault="5EEFF08D" w:rsidP="00F13DDF">
      <w:pPr>
        <w:pStyle w:val="Default"/>
        <w:numPr>
          <w:ilvl w:val="1"/>
          <w:numId w:val="9"/>
        </w:numPr>
        <w:spacing w:line="240" w:lineRule="exact"/>
        <w:ind w:right="720"/>
        <w:rPr>
          <w:rFonts w:ascii="Tahoma" w:hAnsi="Tahoma" w:cs="Tahoma"/>
          <w:b/>
          <w:sz w:val="20"/>
          <w:szCs w:val="20"/>
        </w:rPr>
      </w:pPr>
      <w:r w:rsidRPr="006A0E15">
        <w:rPr>
          <w:rFonts w:ascii="Tahoma" w:hAnsi="Tahoma" w:cs="Tahoma"/>
          <w:b/>
          <w:bCs/>
          <w:sz w:val="20"/>
          <w:szCs w:val="20"/>
          <w:lang w:val="en-GB"/>
        </w:rPr>
        <w:t>Single Offer</w:t>
      </w:r>
      <w:r w:rsidRPr="006A0E15">
        <w:rPr>
          <w:rFonts w:ascii="Tahoma" w:hAnsi="Tahoma" w:cs="Tahoma"/>
          <w:sz w:val="20"/>
          <w:szCs w:val="20"/>
          <w:lang w:val="en-GB"/>
        </w:rPr>
        <w:t xml:space="preserve">- </w:t>
      </w:r>
      <w:r w:rsidR="00BE63DC">
        <w:rPr>
          <w:rFonts w:ascii="Tahoma" w:hAnsi="Tahoma" w:cs="Tahoma"/>
          <w:sz w:val="20"/>
          <w:szCs w:val="20"/>
          <w:lang w:val="en-GB"/>
        </w:rPr>
        <w:t>Monty explained that a Freedom of Information request to the CCG revealed that £1.2m had been paid to Enfield Healthcare Cooperative Ltd to administer the Single Offer.</w:t>
      </w:r>
    </w:p>
    <w:p w:rsidR="000D7DE9" w:rsidRPr="00F37F24" w:rsidRDefault="000D7DE9" w:rsidP="5EEFF08D">
      <w:pPr>
        <w:pStyle w:val="Default"/>
        <w:spacing w:line="240" w:lineRule="exact"/>
        <w:ind w:left="720" w:right="720"/>
        <w:rPr>
          <w:rFonts w:ascii="Tahoma" w:hAnsi="Tahoma" w:cs="Tahoma"/>
          <w:sz w:val="20"/>
          <w:szCs w:val="20"/>
          <w:lang w:val="en-GB"/>
        </w:rPr>
      </w:pPr>
    </w:p>
    <w:p w:rsidR="000D7DE9" w:rsidRPr="00F37F24" w:rsidRDefault="5EEFF08D" w:rsidP="5EEFF08D">
      <w:pPr>
        <w:pStyle w:val="Default"/>
        <w:numPr>
          <w:ilvl w:val="0"/>
          <w:numId w:val="9"/>
        </w:numPr>
        <w:spacing w:line="240" w:lineRule="exact"/>
        <w:ind w:right="720"/>
        <w:rPr>
          <w:color w:val="000000" w:themeColor="text1"/>
          <w:sz w:val="20"/>
          <w:szCs w:val="20"/>
          <w:lang w:val="en-GB"/>
        </w:rPr>
      </w:pPr>
      <w:r w:rsidRPr="5EEFF08D">
        <w:rPr>
          <w:rFonts w:ascii="Tahoma" w:hAnsi="Tahoma" w:cs="Tahoma"/>
          <w:b/>
          <w:bCs/>
          <w:sz w:val="20"/>
          <w:szCs w:val="20"/>
          <w:lang w:val="en-GB"/>
        </w:rPr>
        <w:t>FFT</w:t>
      </w:r>
      <w:r w:rsidRPr="5EEFF08D">
        <w:rPr>
          <w:rFonts w:ascii="Tahoma" w:hAnsi="Tahoma" w:cs="Tahoma"/>
          <w:sz w:val="20"/>
          <w:szCs w:val="20"/>
          <w:lang w:val="en-GB"/>
        </w:rPr>
        <w:t xml:space="preserve">  </w:t>
      </w:r>
    </w:p>
    <w:p w:rsidR="00AA43AA" w:rsidRPr="00F37F24" w:rsidRDefault="00AA43AA" w:rsidP="00AA43AA">
      <w:pPr>
        <w:pStyle w:val="Default"/>
        <w:spacing w:line="240" w:lineRule="exact"/>
        <w:ind w:right="720"/>
        <w:rPr>
          <w:rFonts w:ascii="Tahoma" w:hAnsi="Tahoma" w:cs="Tahoma"/>
          <w:sz w:val="20"/>
          <w:szCs w:val="20"/>
          <w:lang w:val="en-GB"/>
        </w:rPr>
      </w:pPr>
    </w:p>
    <w:p w:rsidR="00244363" w:rsidRPr="00F37F24" w:rsidRDefault="00C34428" w:rsidP="5EEFF08D">
      <w:pPr>
        <w:pStyle w:val="Default"/>
        <w:spacing w:line="240" w:lineRule="exact"/>
        <w:ind w:left="1080" w:right="720"/>
        <w:rPr>
          <w:rFonts w:ascii="Tahoma" w:hAnsi="Tahoma" w:cs="Tahoma"/>
          <w:sz w:val="20"/>
          <w:szCs w:val="20"/>
          <w:lang w:val="en-GB"/>
        </w:rPr>
      </w:pPr>
      <w:r>
        <w:rPr>
          <w:rFonts w:ascii="Tahoma" w:hAnsi="Tahoma" w:cs="Tahoma"/>
          <w:sz w:val="20"/>
          <w:szCs w:val="20"/>
          <w:lang w:val="en-GB"/>
        </w:rPr>
        <w:t xml:space="preserve">Negative comments had increased, mostly regarding appointments and delays in seeing the doctor of up to one hour after appointment time. These delays are mostly caused by doctors spending more time on complex cases and emergencies. Details about making appointments via the Hub will be displayed on the new notice board, and announced on the </w:t>
      </w:r>
      <w:r w:rsidR="00DA2331">
        <w:rPr>
          <w:rFonts w:ascii="Tahoma" w:hAnsi="Tahoma" w:cs="Tahoma"/>
          <w:sz w:val="20"/>
          <w:szCs w:val="20"/>
          <w:lang w:val="en-GB"/>
        </w:rPr>
        <w:t>answer phone</w:t>
      </w:r>
      <w:r>
        <w:rPr>
          <w:rFonts w:ascii="Tahoma" w:hAnsi="Tahoma" w:cs="Tahoma"/>
          <w:sz w:val="20"/>
          <w:szCs w:val="20"/>
          <w:lang w:val="en-GB"/>
        </w:rPr>
        <w:t xml:space="preserve"> message.</w:t>
      </w:r>
    </w:p>
    <w:p w:rsidR="00F879EB" w:rsidRPr="00F37F24" w:rsidRDefault="00F879EB" w:rsidP="00F879EB">
      <w:pPr>
        <w:pStyle w:val="Default"/>
        <w:spacing w:line="240" w:lineRule="exact"/>
        <w:ind w:right="720"/>
        <w:rPr>
          <w:rFonts w:ascii="Tahoma" w:hAnsi="Tahoma" w:cs="Tahoma"/>
          <w:sz w:val="20"/>
          <w:szCs w:val="20"/>
          <w:lang w:val="en-GB"/>
        </w:rPr>
      </w:pPr>
    </w:p>
    <w:p w:rsidR="00F879EB" w:rsidRPr="00F37F24" w:rsidRDefault="00C34428" w:rsidP="09E21D4E">
      <w:pPr>
        <w:pStyle w:val="Default"/>
        <w:numPr>
          <w:ilvl w:val="0"/>
          <w:numId w:val="9"/>
        </w:numPr>
        <w:spacing w:line="240" w:lineRule="exact"/>
        <w:ind w:right="720"/>
        <w:rPr>
          <w:rFonts w:ascii="Tahoma" w:hAnsi="Tahoma" w:cs="Tahoma"/>
          <w:b/>
          <w:bCs/>
          <w:sz w:val="20"/>
          <w:szCs w:val="20"/>
          <w:lang w:val="en-GB"/>
        </w:rPr>
      </w:pPr>
      <w:r>
        <w:rPr>
          <w:rFonts w:ascii="Tahoma" w:hAnsi="Tahoma" w:cs="Tahoma"/>
          <w:b/>
          <w:bCs/>
          <w:sz w:val="20"/>
          <w:szCs w:val="20"/>
          <w:lang w:val="en-GB"/>
        </w:rPr>
        <w:t>Blood tests</w:t>
      </w:r>
    </w:p>
    <w:p w:rsidR="00F879EB" w:rsidRPr="00F37F24" w:rsidRDefault="00F879EB" w:rsidP="00F879EB">
      <w:pPr>
        <w:pStyle w:val="Default"/>
        <w:spacing w:line="240" w:lineRule="exact"/>
        <w:ind w:right="720"/>
        <w:rPr>
          <w:rFonts w:ascii="Tahoma" w:hAnsi="Tahoma" w:cs="Tahoma"/>
          <w:sz w:val="20"/>
          <w:szCs w:val="20"/>
          <w:lang w:val="en-GB"/>
        </w:rPr>
      </w:pPr>
    </w:p>
    <w:p w:rsidR="00F37F24" w:rsidRDefault="00C34428" w:rsidP="5EEFF08D">
      <w:pPr>
        <w:pStyle w:val="Default"/>
        <w:spacing w:line="240" w:lineRule="exact"/>
        <w:ind w:left="1080" w:right="720"/>
        <w:rPr>
          <w:rFonts w:ascii="Tahoma" w:hAnsi="Tahoma" w:cs="Tahoma"/>
          <w:sz w:val="20"/>
          <w:szCs w:val="20"/>
          <w:lang w:val="en-GB"/>
        </w:rPr>
      </w:pPr>
      <w:r>
        <w:rPr>
          <w:rFonts w:ascii="Tahoma" w:hAnsi="Tahoma" w:cs="Tahoma"/>
          <w:sz w:val="20"/>
          <w:szCs w:val="20"/>
          <w:lang w:val="en-GB"/>
        </w:rPr>
        <w:t>Monty</w:t>
      </w:r>
      <w:r w:rsidR="00CD078A">
        <w:rPr>
          <w:rFonts w:ascii="Tahoma" w:hAnsi="Tahoma" w:cs="Tahoma"/>
          <w:sz w:val="20"/>
          <w:szCs w:val="20"/>
          <w:lang w:val="en-GB"/>
        </w:rPr>
        <w:t xml:space="preserve"> was </w:t>
      </w:r>
      <w:r w:rsidR="00BE63DC">
        <w:rPr>
          <w:rFonts w:ascii="Tahoma" w:hAnsi="Tahoma" w:cs="Tahoma"/>
          <w:sz w:val="20"/>
          <w:szCs w:val="20"/>
          <w:lang w:val="en-GB"/>
        </w:rPr>
        <w:t>disappointed that the practice hadn’t put up more resistance to the withdrawing of Community Phlebotomy services across the borough. Sian reported that the service had affected 13 practices but that they had no option as the Royal Free refused to provide the service after their funding was cut by the CCG. She said that some surgeries to the west of the borough were still offering this service because they were linked to the North Middlesex Hospital. She stated that they had been in discussions with the North Middlesex for the last 2 months</w:t>
      </w:r>
      <w:r w:rsidR="00DA2331">
        <w:rPr>
          <w:rFonts w:ascii="Tahoma" w:hAnsi="Tahoma" w:cs="Tahoma"/>
          <w:sz w:val="20"/>
          <w:szCs w:val="20"/>
          <w:lang w:val="en-GB"/>
        </w:rPr>
        <w:t xml:space="preserve"> with a view to having phlebotomy services at the practice again</w:t>
      </w:r>
      <w:r w:rsidR="00BE63DC">
        <w:rPr>
          <w:rFonts w:ascii="Tahoma" w:hAnsi="Tahoma" w:cs="Tahoma"/>
          <w:sz w:val="20"/>
          <w:szCs w:val="20"/>
          <w:lang w:val="en-GB"/>
        </w:rPr>
        <w:t>, and hoped to have an update by the next meeting.</w:t>
      </w:r>
    </w:p>
    <w:p w:rsidR="00BE63DC" w:rsidRPr="00C20222" w:rsidRDefault="00BE63DC" w:rsidP="5EEFF08D">
      <w:pPr>
        <w:pStyle w:val="Default"/>
        <w:spacing w:line="240" w:lineRule="exact"/>
        <w:ind w:left="1080" w:right="720"/>
        <w:rPr>
          <w:rFonts w:ascii="Tahoma" w:hAnsi="Tahoma" w:cs="Tahoma"/>
          <w:sz w:val="20"/>
          <w:szCs w:val="20"/>
          <w:lang w:val="en-GB"/>
        </w:rPr>
      </w:pPr>
    </w:p>
    <w:p w:rsidR="00F37F24" w:rsidRPr="00F37F24" w:rsidRDefault="00D02C37" w:rsidP="09E21D4E">
      <w:pPr>
        <w:pStyle w:val="Default"/>
        <w:numPr>
          <w:ilvl w:val="0"/>
          <w:numId w:val="9"/>
        </w:numPr>
        <w:spacing w:line="240" w:lineRule="exact"/>
        <w:ind w:right="720"/>
        <w:rPr>
          <w:rFonts w:ascii="Tahoma" w:hAnsi="Tahoma" w:cs="Tahoma"/>
          <w:b/>
          <w:bCs/>
          <w:sz w:val="20"/>
          <w:szCs w:val="20"/>
        </w:rPr>
      </w:pPr>
      <w:r>
        <w:rPr>
          <w:rFonts w:ascii="Tahoma" w:hAnsi="Tahoma" w:cs="Tahoma"/>
          <w:b/>
          <w:bCs/>
          <w:sz w:val="20"/>
          <w:szCs w:val="20"/>
        </w:rPr>
        <w:t>Primary Care Network</w:t>
      </w:r>
    </w:p>
    <w:p w:rsidR="00F37F24" w:rsidRDefault="00F37F24" w:rsidP="00F37F24">
      <w:pPr>
        <w:pStyle w:val="Default"/>
        <w:spacing w:line="240" w:lineRule="exact"/>
        <w:ind w:left="1080" w:right="720"/>
        <w:rPr>
          <w:rFonts w:ascii="Tahoma" w:hAnsi="Tahoma" w:cs="Tahoma"/>
          <w:b/>
          <w:sz w:val="20"/>
          <w:szCs w:val="20"/>
        </w:rPr>
      </w:pPr>
    </w:p>
    <w:p w:rsidR="5EEFF08D" w:rsidRDefault="00D02C37" w:rsidP="5EEFF08D">
      <w:pPr>
        <w:pStyle w:val="Default"/>
        <w:spacing w:line="240" w:lineRule="exact"/>
        <w:ind w:left="1080" w:right="720"/>
        <w:rPr>
          <w:rFonts w:ascii="Tahoma" w:hAnsi="Tahoma" w:cs="Tahoma"/>
          <w:sz w:val="20"/>
          <w:szCs w:val="20"/>
        </w:rPr>
      </w:pPr>
      <w:r>
        <w:rPr>
          <w:rFonts w:ascii="Tahoma" w:hAnsi="Tahoma" w:cs="Tahoma"/>
          <w:sz w:val="20"/>
          <w:szCs w:val="20"/>
        </w:rPr>
        <w:t>Sian explained that the practice was about to join with other practices in the area, i.e. Southgate, Cockfosters and Highlands to form a Primary Care Network (PCN). This is to provide additional services, e.g. a pharmacist. The details are still sketchy, but the practice had to sign up by 15</w:t>
      </w:r>
      <w:r w:rsidRPr="00D02C37">
        <w:rPr>
          <w:rFonts w:ascii="Tahoma" w:hAnsi="Tahoma" w:cs="Tahoma"/>
          <w:sz w:val="20"/>
          <w:szCs w:val="20"/>
          <w:vertAlign w:val="superscript"/>
        </w:rPr>
        <w:t>th</w:t>
      </w:r>
      <w:r>
        <w:rPr>
          <w:rFonts w:ascii="Tahoma" w:hAnsi="Tahoma" w:cs="Tahoma"/>
          <w:sz w:val="20"/>
          <w:szCs w:val="20"/>
        </w:rPr>
        <w:t xml:space="preserve"> May, and the service goes live in July. </w:t>
      </w:r>
      <w:r w:rsidR="002F7AC8">
        <w:rPr>
          <w:rFonts w:ascii="Tahoma" w:hAnsi="Tahoma" w:cs="Tahoma"/>
          <w:sz w:val="20"/>
          <w:szCs w:val="20"/>
        </w:rPr>
        <w:t xml:space="preserve">The practice will receive a one off fee to set up the network. </w:t>
      </w:r>
      <w:r>
        <w:rPr>
          <w:rFonts w:ascii="Tahoma" w:hAnsi="Tahoma" w:cs="Tahoma"/>
          <w:sz w:val="20"/>
          <w:szCs w:val="20"/>
        </w:rPr>
        <w:t>The Clinical Director will be Dr Sarit Ghosh, but this</w:t>
      </w:r>
      <w:r w:rsidR="002F7AC8">
        <w:rPr>
          <w:rFonts w:ascii="Tahoma" w:hAnsi="Tahoma" w:cs="Tahoma"/>
          <w:sz w:val="20"/>
          <w:szCs w:val="20"/>
        </w:rPr>
        <w:t xml:space="preserve"> initiative</w:t>
      </w:r>
      <w:r w:rsidR="00790FFD">
        <w:rPr>
          <w:rFonts w:ascii="Tahoma" w:hAnsi="Tahoma" w:cs="Tahoma"/>
          <w:sz w:val="20"/>
          <w:szCs w:val="20"/>
        </w:rPr>
        <w:t xml:space="preserve"> is not </w:t>
      </w:r>
      <w:r w:rsidR="00DA2331">
        <w:rPr>
          <w:rFonts w:ascii="Tahoma" w:hAnsi="Tahoma" w:cs="Tahoma"/>
          <w:sz w:val="20"/>
          <w:szCs w:val="20"/>
        </w:rPr>
        <w:t>part of Medicus group.</w:t>
      </w:r>
    </w:p>
    <w:p w:rsidR="00DA2331" w:rsidRDefault="00DA2331" w:rsidP="5EEFF08D">
      <w:pPr>
        <w:pStyle w:val="Default"/>
        <w:spacing w:line="240" w:lineRule="exact"/>
        <w:ind w:left="1080" w:right="720"/>
        <w:rPr>
          <w:rFonts w:ascii="Tahoma" w:hAnsi="Tahoma" w:cs="Tahoma"/>
          <w:sz w:val="20"/>
          <w:szCs w:val="20"/>
        </w:rPr>
      </w:pPr>
    </w:p>
    <w:p w:rsidR="00DA2331" w:rsidRPr="00DA2331" w:rsidRDefault="00DA2331" w:rsidP="5EEFF08D">
      <w:pPr>
        <w:pStyle w:val="Default"/>
        <w:spacing w:line="240" w:lineRule="exact"/>
        <w:ind w:left="1080" w:right="720"/>
        <w:rPr>
          <w:rFonts w:ascii="Tahoma" w:hAnsi="Tahoma" w:cs="Tahoma"/>
          <w:sz w:val="20"/>
          <w:szCs w:val="20"/>
          <w:lang w:val="en-GB"/>
        </w:rPr>
      </w:pPr>
    </w:p>
    <w:p w:rsidR="00D02C37" w:rsidRDefault="00D02C37" w:rsidP="00D02C37">
      <w:pPr>
        <w:pStyle w:val="Default"/>
        <w:spacing w:line="240" w:lineRule="exact"/>
        <w:ind w:right="720"/>
        <w:rPr>
          <w:rFonts w:ascii="Tahoma" w:hAnsi="Tahoma" w:cs="Tahoma"/>
          <w:sz w:val="20"/>
          <w:szCs w:val="20"/>
        </w:rPr>
      </w:pPr>
      <w:r>
        <w:rPr>
          <w:rFonts w:ascii="Tahoma" w:hAnsi="Tahoma" w:cs="Tahoma"/>
          <w:sz w:val="20"/>
          <w:szCs w:val="20"/>
        </w:rPr>
        <w:tab/>
      </w:r>
    </w:p>
    <w:p w:rsidR="00D02C37" w:rsidRDefault="00D02C37" w:rsidP="00D02C37">
      <w:pPr>
        <w:pStyle w:val="Default"/>
        <w:numPr>
          <w:ilvl w:val="0"/>
          <w:numId w:val="9"/>
        </w:numPr>
        <w:spacing w:line="240" w:lineRule="exact"/>
        <w:ind w:right="720"/>
        <w:rPr>
          <w:rFonts w:ascii="Tahoma" w:hAnsi="Tahoma" w:cs="Tahoma"/>
          <w:b/>
          <w:sz w:val="20"/>
          <w:szCs w:val="20"/>
        </w:rPr>
      </w:pPr>
      <w:r w:rsidRPr="00D02C37">
        <w:rPr>
          <w:rFonts w:ascii="Tahoma" w:hAnsi="Tahoma" w:cs="Tahoma"/>
          <w:b/>
          <w:sz w:val="20"/>
          <w:szCs w:val="20"/>
        </w:rPr>
        <w:lastRenderedPageBreak/>
        <w:t>Minor Ailments Scheme</w:t>
      </w:r>
    </w:p>
    <w:p w:rsidR="00D02C37" w:rsidRDefault="00D02C37" w:rsidP="00D02C37">
      <w:pPr>
        <w:pStyle w:val="Default"/>
        <w:spacing w:line="240" w:lineRule="exact"/>
        <w:ind w:left="1080" w:right="720"/>
        <w:rPr>
          <w:rFonts w:ascii="Tahoma" w:hAnsi="Tahoma" w:cs="Tahoma"/>
          <w:b/>
          <w:sz w:val="20"/>
          <w:szCs w:val="20"/>
        </w:rPr>
      </w:pPr>
    </w:p>
    <w:p w:rsidR="00D02C37" w:rsidRDefault="00D02C37" w:rsidP="00DA2331">
      <w:pPr>
        <w:pStyle w:val="Default"/>
        <w:spacing w:line="240" w:lineRule="exact"/>
        <w:ind w:left="1080" w:right="720"/>
        <w:rPr>
          <w:rFonts w:ascii="Tahoma" w:hAnsi="Tahoma" w:cs="Tahoma"/>
          <w:sz w:val="20"/>
          <w:szCs w:val="20"/>
        </w:rPr>
      </w:pPr>
      <w:r w:rsidRPr="00F44FA8">
        <w:rPr>
          <w:rFonts w:ascii="Tahoma" w:hAnsi="Tahoma" w:cs="Tahoma"/>
          <w:sz w:val="20"/>
          <w:szCs w:val="20"/>
        </w:rPr>
        <w:t>T</w:t>
      </w:r>
      <w:r w:rsidR="00F44FA8">
        <w:rPr>
          <w:rFonts w:ascii="Tahoma" w:hAnsi="Tahoma" w:cs="Tahoma"/>
          <w:sz w:val="20"/>
          <w:szCs w:val="20"/>
        </w:rPr>
        <w:t xml:space="preserve">om </w:t>
      </w:r>
      <w:r w:rsidR="00790FFD">
        <w:rPr>
          <w:rFonts w:ascii="Tahoma" w:hAnsi="Tahoma" w:cs="Tahoma"/>
          <w:sz w:val="20"/>
          <w:szCs w:val="20"/>
        </w:rPr>
        <w:t>advised the meeting</w:t>
      </w:r>
      <w:r w:rsidR="00411BE9">
        <w:rPr>
          <w:rFonts w:ascii="Tahoma" w:hAnsi="Tahoma" w:cs="Tahoma"/>
          <w:sz w:val="20"/>
          <w:szCs w:val="20"/>
        </w:rPr>
        <w:t xml:space="preserve"> that he had contacted both Bambos Charalambous MP</w:t>
      </w:r>
      <w:r w:rsidR="00DA2331">
        <w:rPr>
          <w:rFonts w:ascii="Tahoma" w:hAnsi="Tahoma" w:cs="Tahoma"/>
          <w:sz w:val="20"/>
          <w:szCs w:val="20"/>
        </w:rPr>
        <w:t>,</w:t>
      </w:r>
      <w:r w:rsidR="00411BE9">
        <w:rPr>
          <w:rFonts w:ascii="Tahoma" w:hAnsi="Tahoma" w:cs="Tahoma"/>
          <w:sz w:val="20"/>
          <w:szCs w:val="20"/>
        </w:rPr>
        <w:t xml:space="preserve"> and NHS England. NHS England simply referred him to the CCG. </w:t>
      </w:r>
      <w:r w:rsidR="00266E83">
        <w:rPr>
          <w:rFonts w:ascii="Tahoma" w:hAnsi="Tahoma" w:cs="Tahoma"/>
          <w:sz w:val="20"/>
          <w:szCs w:val="20"/>
        </w:rPr>
        <w:t>He had a reply from Bambos, who in turn had received a lengthy explanation from John Wardell, the Chief Operating Officer</w:t>
      </w:r>
      <w:r w:rsidR="006C3FED">
        <w:rPr>
          <w:rFonts w:ascii="Tahoma" w:hAnsi="Tahoma" w:cs="Tahoma"/>
          <w:sz w:val="20"/>
          <w:szCs w:val="20"/>
        </w:rPr>
        <w:t xml:space="preserve"> of Enfield CCG</w:t>
      </w:r>
      <w:r w:rsidR="00266E83">
        <w:rPr>
          <w:rFonts w:ascii="Tahoma" w:hAnsi="Tahoma" w:cs="Tahoma"/>
          <w:sz w:val="20"/>
          <w:szCs w:val="20"/>
        </w:rPr>
        <w:t xml:space="preserve">. The gist of the explanation is that “Ultimately, prescribing decisions rest with the GP or clinician in liaison with the patient”. Sian said that the reality is that doctors must </w:t>
      </w:r>
      <w:r w:rsidR="006C3FED">
        <w:rPr>
          <w:rFonts w:ascii="Tahoma" w:hAnsi="Tahoma" w:cs="Tahoma"/>
          <w:sz w:val="20"/>
          <w:szCs w:val="20"/>
        </w:rPr>
        <w:t>not exceed</w:t>
      </w:r>
      <w:r w:rsidR="00266E83">
        <w:rPr>
          <w:rFonts w:ascii="Tahoma" w:hAnsi="Tahoma" w:cs="Tahoma"/>
          <w:sz w:val="20"/>
          <w:szCs w:val="20"/>
        </w:rPr>
        <w:t xml:space="preserve"> prescribing targets</w:t>
      </w:r>
      <w:r w:rsidR="006C3FED">
        <w:rPr>
          <w:rFonts w:ascii="Tahoma" w:hAnsi="Tahoma" w:cs="Tahoma"/>
          <w:sz w:val="20"/>
          <w:szCs w:val="20"/>
        </w:rPr>
        <w:t xml:space="preserve"> set by the CCG, and will be called to account if they do. Tom said that the whole thing discriminates against those entitled to free prescriptions</w:t>
      </w:r>
      <w:r w:rsidR="00DA2331">
        <w:rPr>
          <w:rFonts w:ascii="Tahoma" w:hAnsi="Tahoma" w:cs="Tahoma"/>
          <w:sz w:val="20"/>
          <w:szCs w:val="20"/>
        </w:rPr>
        <w:t>,</w:t>
      </w:r>
      <w:r w:rsidR="006C3FED">
        <w:rPr>
          <w:rFonts w:ascii="Tahoma" w:hAnsi="Tahoma" w:cs="Tahoma"/>
          <w:sz w:val="20"/>
          <w:szCs w:val="20"/>
        </w:rPr>
        <w:t xml:space="preserve"> and this buck passing </w:t>
      </w:r>
      <w:r w:rsidR="00685E7B">
        <w:rPr>
          <w:rFonts w:ascii="Tahoma" w:hAnsi="Tahoma" w:cs="Tahoma"/>
          <w:sz w:val="20"/>
          <w:szCs w:val="20"/>
        </w:rPr>
        <w:t>between NHS England and Enfield</w:t>
      </w:r>
      <w:r w:rsidR="006C3FED">
        <w:rPr>
          <w:rFonts w:ascii="Tahoma" w:hAnsi="Tahoma" w:cs="Tahoma"/>
          <w:sz w:val="20"/>
          <w:szCs w:val="20"/>
        </w:rPr>
        <w:t xml:space="preserve"> CCG was farcical.</w:t>
      </w:r>
    </w:p>
    <w:p w:rsidR="00DA2331" w:rsidRDefault="00DA2331" w:rsidP="00DA2331">
      <w:pPr>
        <w:pStyle w:val="Default"/>
        <w:spacing w:line="240" w:lineRule="exact"/>
        <w:ind w:left="1080" w:right="720"/>
        <w:rPr>
          <w:rFonts w:ascii="Tahoma" w:hAnsi="Tahoma" w:cs="Tahoma"/>
          <w:sz w:val="20"/>
          <w:szCs w:val="20"/>
        </w:rPr>
      </w:pPr>
    </w:p>
    <w:p w:rsidR="006C3FED" w:rsidRDefault="006C3FED" w:rsidP="00D02C37">
      <w:pPr>
        <w:pStyle w:val="Default"/>
        <w:spacing w:line="240" w:lineRule="exact"/>
        <w:ind w:left="1080" w:right="720"/>
        <w:rPr>
          <w:rFonts w:ascii="Tahoma" w:hAnsi="Tahoma" w:cs="Tahoma"/>
          <w:sz w:val="20"/>
          <w:szCs w:val="20"/>
        </w:rPr>
      </w:pPr>
      <w:r>
        <w:rPr>
          <w:rFonts w:ascii="Tahoma" w:hAnsi="Tahoma" w:cs="Tahoma"/>
          <w:sz w:val="20"/>
          <w:szCs w:val="20"/>
        </w:rPr>
        <w:t>Monty thanked Tom for all his efforts.</w:t>
      </w:r>
    </w:p>
    <w:p w:rsidR="006C3FED" w:rsidRDefault="006C3FED" w:rsidP="00D02C37">
      <w:pPr>
        <w:pStyle w:val="Default"/>
        <w:spacing w:line="240" w:lineRule="exact"/>
        <w:ind w:left="1080" w:right="720"/>
        <w:rPr>
          <w:rFonts w:ascii="Tahoma" w:hAnsi="Tahoma" w:cs="Tahoma"/>
          <w:sz w:val="20"/>
          <w:szCs w:val="20"/>
        </w:rPr>
      </w:pPr>
    </w:p>
    <w:p w:rsidR="006C3FED" w:rsidRPr="006C3FED" w:rsidRDefault="006C3FED" w:rsidP="006C3FED">
      <w:pPr>
        <w:pStyle w:val="Default"/>
        <w:numPr>
          <w:ilvl w:val="0"/>
          <w:numId w:val="9"/>
        </w:numPr>
        <w:spacing w:line="240" w:lineRule="exact"/>
        <w:ind w:right="720"/>
        <w:rPr>
          <w:rFonts w:ascii="Tahoma" w:hAnsi="Tahoma" w:cs="Tahoma"/>
          <w:b/>
          <w:sz w:val="20"/>
          <w:szCs w:val="20"/>
        </w:rPr>
      </w:pPr>
      <w:r w:rsidRPr="006C3FED">
        <w:rPr>
          <w:rFonts w:ascii="Tahoma" w:hAnsi="Tahoma" w:cs="Tahoma"/>
          <w:b/>
          <w:sz w:val="20"/>
          <w:szCs w:val="20"/>
        </w:rPr>
        <w:t>Availability of Appointments</w:t>
      </w:r>
    </w:p>
    <w:p w:rsidR="00AA43AA" w:rsidRDefault="00F37F24" w:rsidP="00F37F24">
      <w:pPr>
        <w:pStyle w:val="Default"/>
        <w:spacing w:line="240" w:lineRule="exact"/>
        <w:ind w:right="720"/>
        <w:rPr>
          <w:rFonts w:ascii="Tahoma" w:hAnsi="Tahoma" w:cs="Tahoma"/>
          <w:sz w:val="20"/>
          <w:szCs w:val="20"/>
        </w:rPr>
      </w:pPr>
      <w:r>
        <w:rPr>
          <w:rFonts w:ascii="Tahoma" w:hAnsi="Tahoma" w:cs="Tahoma"/>
          <w:sz w:val="20"/>
          <w:szCs w:val="20"/>
        </w:rPr>
        <w:t xml:space="preserve">      </w:t>
      </w:r>
      <w:r w:rsidR="00AA43AA" w:rsidRPr="00F37F24">
        <w:rPr>
          <w:rFonts w:ascii="Tahoma" w:hAnsi="Tahoma" w:cs="Tahoma"/>
          <w:sz w:val="20"/>
          <w:szCs w:val="20"/>
        </w:rPr>
        <w:t xml:space="preserve"> </w:t>
      </w:r>
    </w:p>
    <w:p w:rsidR="006C3FED" w:rsidRDefault="002F7AC8" w:rsidP="002F7AC8">
      <w:pPr>
        <w:pStyle w:val="Default"/>
        <w:spacing w:line="240" w:lineRule="exact"/>
        <w:ind w:left="1080" w:right="720"/>
        <w:rPr>
          <w:rFonts w:ascii="Tahoma" w:hAnsi="Tahoma" w:cs="Tahoma"/>
          <w:sz w:val="20"/>
          <w:szCs w:val="20"/>
        </w:rPr>
      </w:pPr>
      <w:r>
        <w:rPr>
          <w:rFonts w:ascii="Tahoma" w:hAnsi="Tahoma" w:cs="Tahoma"/>
          <w:sz w:val="20"/>
          <w:szCs w:val="20"/>
        </w:rPr>
        <w:t>Sian reported that appointments were still problematic but that patients were being offered same day emergency appointments by phoning in at 8am for morning appointments, and midday for afternoon appointments. She advised that a new GP, Dr Dharani Selvejah, would be joining the practice as a locum, in the hope that she may become permanent, and will work 2 days a week covering 4 sessions. This should ease the pressure on appointments.</w:t>
      </w:r>
    </w:p>
    <w:p w:rsidR="002F7AC8" w:rsidRDefault="002F7AC8" w:rsidP="002F7AC8">
      <w:pPr>
        <w:pStyle w:val="Default"/>
        <w:spacing w:line="240" w:lineRule="exact"/>
        <w:ind w:right="720"/>
        <w:rPr>
          <w:rFonts w:ascii="Tahoma" w:hAnsi="Tahoma" w:cs="Tahoma"/>
          <w:sz w:val="20"/>
          <w:szCs w:val="20"/>
        </w:rPr>
      </w:pPr>
    </w:p>
    <w:p w:rsidR="002F7AC8" w:rsidRPr="002F7AC8" w:rsidRDefault="002F7AC8" w:rsidP="002F7AC8">
      <w:pPr>
        <w:pStyle w:val="Default"/>
        <w:numPr>
          <w:ilvl w:val="0"/>
          <w:numId w:val="9"/>
        </w:numPr>
        <w:spacing w:line="240" w:lineRule="exact"/>
        <w:ind w:right="720"/>
        <w:rPr>
          <w:rFonts w:ascii="Tahoma" w:hAnsi="Tahoma" w:cs="Tahoma"/>
          <w:b/>
          <w:sz w:val="20"/>
          <w:szCs w:val="20"/>
        </w:rPr>
      </w:pPr>
      <w:r w:rsidRPr="002F7AC8">
        <w:rPr>
          <w:rFonts w:ascii="Tahoma" w:hAnsi="Tahoma" w:cs="Tahoma"/>
          <w:b/>
          <w:sz w:val="20"/>
          <w:szCs w:val="20"/>
        </w:rPr>
        <w:t>DNA Report</w:t>
      </w:r>
    </w:p>
    <w:p w:rsidR="002F7AC8" w:rsidRDefault="002F7AC8" w:rsidP="002F7AC8">
      <w:pPr>
        <w:pStyle w:val="Default"/>
        <w:spacing w:line="240" w:lineRule="exact"/>
        <w:ind w:right="720"/>
        <w:rPr>
          <w:rFonts w:ascii="Tahoma" w:hAnsi="Tahoma" w:cs="Tahoma"/>
          <w:sz w:val="20"/>
          <w:szCs w:val="20"/>
        </w:rPr>
      </w:pPr>
    </w:p>
    <w:p w:rsidR="002F7AC8" w:rsidRDefault="002F7AC8" w:rsidP="002F7AC8">
      <w:pPr>
        <w:pStyle w:val="Default"/>
        <w:spacing w:line="240" w:lineRule="exact"/>
        <w:ind w:left="1080" w:right="720"/>
        <w:rPr>
          <w:rFonts w:ascii="Tahoma" w:hAnsi="Tahoma" w:cs="Tahoma"/>
          <w:sz w:val="20"/>
          <w:szCs w:val="20"/>
        </w:rPr>
      </w:pPr>
      <w:r>
        <w:rPr>
          <w:rFonts w:ascii="Tahoma" w:hAnsi="Tahoma" w:cs="Tahoma"/>
          <w:sz w:val="20"/>
          <w:szCs w:val="20"/>
        </w:rPr>
        <w:t>There were 207 appointments out of 3411 lost during the last reporting period</w:t>
      </w:r>
      <w:r w:rsidR="00685E7B">
        <w:rPr>
          <w:rFonts w:ascii="Tahoma" w:hAnsi="Tahoma" w:cs="Tahoma"/>
          <w:sz w:val="20"/>
          <w:szCs w:val="20"/>
        </w:rPr>
        <w:t>, i.e. 6%. Sian s</w:t>
      </w:r>
      <w:r w:rsidR="00DA2331">
        <w:rPr>
          <w:rFonts w:ascii="Tahoma" w:hAnsi="Tahoma" w:cs="Tahoma"/>
          <w:sz w:val="20"/>
          <w:szCs w:val="20"/>
        </w:rPr>
        <w:t xml:space="preserve">tated </w:t>
      </w:r>
      <w:r w:rsidR="00685E7B">
        <w:rPr>
          <w:rFonts w:ascii="Tahoma" w:hAnsi="Tahoma" w:cs="Tahoma"/>
          <w:sz w:val="20"/>
          <w:szCs w:val="20"/>
        </w:rPr>
        <w:t xml:space="preserve">that </w:t>
      </w:r>
      <w:r w:rsidR="00B417E7">
        <w:rPr>
          <w:rFonts w:ascii="Tahoma" w:hAnsi="Tahoma" w:cs="Tahoma"/>
          <w:sz w:val="20"/>
          <w:szCs w:val="20"/>
        </w:rPr>
        <w:t>t</w:t>
      </w:r>
      <w:r w:rsidR="00685E7B">
        <w:rPr>
          <w:rFonts w:ascii="Tahoma" w:hAnsi="Tahoma" w:cs="Tahoma"/>
          <w:sz w:val="20"/>
          <w:szCs w:val="20"/>
        </w:rPr>
        <w:t xml:space="preserve">his is </w:t>
      </w:r>
      <w:r w:rsidR="00B417E7">
        <w:rPr>
          <w:rFonts w:ascii="Tahoma" w:hAnsi="Tahoma" w:cs="Tahoma"/>
          <w:sz w:val="20"/>
          <w:szCs w:val="20"/>
        </w:rPr>
        <w:t xml:space="preserve">still </w:t>
      </w:r>
      <w:r w:rsidR="00685E7B">
        <w:rPr>
          <w:rFonts w:ascii="Tahoma" w:hAnsi="Tahoma" w:cs="Tahoma"/>
          <w:sz w:val="20"/>
          <w:szCs w:val="20"/>
        </w:rPr>
        <w:t xml:space="preserve">not a true representation and that the </w:t>
      </w:r>
      <w:r w:rsidR="00B417E7">
        <w:rPr>
          <w:rFonts w:ascii="Tahoma" w:hAnsi="Tahoma" w:cs="Tahoma"/>
          <w:sz w:val="20"/>
          <w:szCs w:val="20"/>
        </w:rPr>
        <w:t>true figure should be nearer to 4.5%.</w:t>
      </w:r>
    </w:p>
    <w:p w:rsidR="00B417E7" w:rsidRDefault="00B417E7" w:rsidP="002F7AC8">
      <w:pPr>
        <w:pStyle w:val="Default"/>
        <w:spacing w:line="240" w:lineRule="exact"/>
        <w:ind w:left="1080" w:right="720"/>
        <w:rPr>
          <w:rFonts w:ascii="Tahoma" w:hAnsi="Tahoma" w:cs="Tahoma"/>
          <w:sz w:val="20"/>
          <w:szCs w:val="20"/>
        </w:rPr>
      </w:pPr>
    </w:p>
    <w:p w:rsidR="00CF6B30" w:rsidRDefault="00CF6B30" w:rsidP="00CF6B30">
      <w:pPr>
        <w:pStyle w:val="Default"/>
        <w:numPr>
          <w:ilvl w:val="0"/>
          <w:numId w:val="9"/>
        </w:numPr>
        <w:spacing w:line="240" w:lineRule="exact"/>
        <w:ind w:right="720"/>
        <w:rPr>
          <w:rFonts w:ascii="Tahoma" w:hAnsi="Tahoma" w:cs="Tahoma"/>
          <w:b/>
          <w:sz w:val="20"/>
          <w:szCs w:val="20"/>
        </w:rPr>
      </w:pPr>
      <w:r>
        <w:rPr>
          <w:rFonts w:ascii="Tahoma" w:hAnsi="Tahoma" w:cs="Tahoma"/>
          <w:b/>
          <w:sz w:val="20"/>
          <w:szCs w:val="20"/>
        </w:rPr>
        <w:t>AOB</w:t>
      </w:r>
    </w:p>
    <w:p w:rsidR="00CF6B30" w:rsidRDefault="00CF6B30" w:rsidP="00CF6B30">
      <w:pPr>
        <w:pStyle w:val="Default"/>
        <w:spacing w:line="240" w:lineRule="exact"/>
        <w:ind w:right="720"/>
        <w:rPr>
          <w:rFonts w:ascii="Tahoma" w:hAnsi="Tahoma" w:cs="Tahoma"/>
          <w:b/>
          <w:sz w:val="20"/>
          <w:szCs w:val="20"/>
        </w:rPr>
      </w:pPr>
    </w:p>
    <w:p w:rsidR="00CF6B30" w:rsidRPr="00CF6B30" w:rsidRDefault="00CF6B30" w:rsidP="00CF6B30">
      <w:pPr>
        <w:pStyle w:val="Default"/>
        <w:spacing w:line="240" w:lineRule="exact"/>
        <w:ind w:left="1080" w:right="720"/>
        <w:rPr>
          <w:rFonts w:ascii="Tahoma" w:hAnsi="Tahoma" w:cs="Tahoma"/>
          <w:sz w:val="20"/>
          <w:szCs w:val="20"/>
        </w:rPr>
      </w:pPr>
      <w:r w:rsidRPr="00CF6B30">
        <w:rPr>
          <w:rFonts w:ascii="Tahoma" w:hAnsi="Tahoma" w:cs="Tahoma"/>
          <w:sz w:val="20"/>
          <w:szCs w:val="20"/>
        </w:rPr>
        <w:t>Sia</w:t>
      </w:r>
      <w:r>
        <w:rPr>
          <w:rFonts w:ascii="Tahoma" w:hAnsi="Tahoma" w:cs="Tahoma"/>
          <w:sz w:val="20"/>
          <w:szCs w:val="20"/>
        </w:rPr>
        <w:t xml:space="preserve">n reported, on behalf of Marilyn Brewster, that the British Lung Foundation leaflet on Breathlessness was very useful. She advised that </w:t>
      </w:r>
      <w:r w:rsidR="00DA2331">
        <w:rPr>
          <w:rFonts w:ascii="Tahoma" w:hAnsi="Tahoma" w:cs="Tahoma"/>
          <w:sz w:val="20"/>
          <w:szCs w:val="20"/>
        </w:rPr>
        <w:t xml:space="preserve">this leaflet </w:t>
      </w:r>
      <w:r>
        <w:rPr>
          <w:rFonts w:ascii="Tahoma" w:hAnsi="Tahoma" w:cs="Tahoma"/>
          <w:sz w:val="20"/>
          <w:szCs w:val="20"/>
        </w:rPr>
        <w:t>is available online</w:t>
      </w:r>
      <w:r w:rsidR="00DA2331">
        <w:rPr>
          <w:rFonts w:ascii="Tahoma" w:hAnsi="Tahoma" w:cs="Tahoma"/>
          <w:sz w:val="20"/>
          <w:szCs w:val="20"/>
        </w:rPr>
        <w:t>,</w:t>
      </w:r>
      <w:r>
        <w:rPr>
          <w:rFonts w:ascii="Tahoma" w:hAnsi="Tahoma" w:cs="Tahoma"/>
          <w:sz w:val="20"/>
          <w:szCs w:val="20"/>
        </w:rPr>
        <w:t xml:space="preserve"> as well as in the waiting area.</w:t>
      </w:r>
    </w:p>
    <w:p w:rsidR="00B417E7" w:rsidRPr="00CF6B30" w:rsidRDefault="00B417E7" w:rsidP="002F7AC8">
      <w:pPr>
        <w:pStyle w:val="Default"/>
        <w:spacing w:line="240" w:lineRule="exact"/>
        <w:ind w:left="1080" w:right="720"/>
        <w:rPr>
          <w:rFonts w:ascii="Tahoma" w:hAnsi="Tahoma" w:cs="Tahoma"/>
          <w:sz w:val="20"/>
          <w:szCs w:val="20"/>
        </w:rPr>
      </w:pPr>
    </w:p>
    <w:p w:rsidR="00685E7B" w:rsidRDefault="00685E7B" w:rsidP="5EEFF08D">
      <w:pPr>
        <w:pStyle w:val="Default"/>
        <w:spacing w:line="240" w:lineRule="exact"/>
        <w:ind w:right="720"/>
        <w:rPr>
          <w:rFonts w:ascii="Tahoma" w:hAnsi="Tahoma" w:cs="Tahoma"/>
          <w:sz w:val="20"/>
          <w:szCs w:val="20"/>
        </w:rPr>
      </w:pPr>
    </w:p>
    <w:p w:rsidR="0015463D" w:rsidRDefault="00CF6B30" w:rsidP="5EEFF08D">
      <w:pPr>
        <w:pStyle w:val="Default"/>
        <w:spacing w:line="240" w:lineRule="exact"/>
        <w:ind w:right="720"/>
        <w:rPr>
          <w:rFonts w:ascii="Tahoma" w:hAnsi="Tahoma" w:cs="Tahoma"/>
          <w:sz w:val="20"/>
          <w:szCs w:val="20"/>
        </w:rPr>
      </w:pPr>
      <w:r>
        <w:rPr>
          <w:rFonts w:ascii="Tahoma" w:hAnsi="Tahoma" w:cs="Tahoma"/>
          <w:sz w:val="20"/>
          <w:szCs w:val="20"/>
        </w:rPr>
        <w:t>Meeting closed at 11.10</w:t>
      </w:r>
      <w:r w:rsidR="0015463D">
        <w:rPr>
          <w:rFonts w:ascii="Tahoma" w:hAnsi="Tahoma" w:cs="Tahoma"/>
          <w:sz w:val="20"/>
          <w:szCs w:val="20"/>
        </w:rPr>
        <w:t>am</w:t>
      </w:r>
      <w:r w:rsidR="0015463D">
        <w:rPr>
          <w:rFonts w:ascii="Tahoma" w:hAnsi="Tahoma" w:cs="Tahoma"/>
          <w:sz w:val="20"/>
          <w:szCs w:val="20"/>
          <w:lang w:val="en-GB"/>
        </w:rPr>
        <w:tab/>
      </w:r>
    </w:p>
    <w:p w:rsidR="0015463D" w:rsidRDefault="0015463D" w:rsidP="5EEFF08D">
      <w:pPr>
        <w:pStyle w:val="Default"/>
        <w:spacing w:line="240" w:lineRule="exact"/>
        <w:ind w:right="720"/>
        <w:rPr>
          <w:rFonts w:ascii="Tahoma" w:hAnsi="Tahoma" w:cs="Tahoma"/>
          <w:b/>
          <w:bCs/>
          <w:sz w:val="20"/>
          <w:szCs w:val="20"/>
          <w:lang w:val="en-GB"/>
        </w:rPr>
      </w:pPr>
    </w:p>
    <w:p w:rsidR="0015463D" w:rsidRDefault="00071C67" w:rsidP="5EEFF08D">
      <w:pPr>
        <w:pStyle w:val="Default"/>
        <w:spacing w:line="240" w:lineRule="exact"/>
        <w:ind w:right="720"/>
        <w:rPr>
          <w:rFonts w:ascii="Tahoma" w:hAnsi="Tahoma" w:cs="Tahoma"/>
          <w:b/>
          <w:bCs/>
          <w:color w:val="auto"/>
          <w:sz w:val="20"/>
          <w:szCs w:val="20"/>
          <w:lang w:val="en-GB"/>
        </w:rPr>
      </w:pPr>
      <w:r w:rsidRPr="5EEFF08D">
        <w:rPr>
          <w:rFonts w:ascii="Tahoma" w:hAnsi="Tahoma" w:cs="Tahoma"/>
          <w:b/>
          <w:bCs/>
          <w:sz w:val="20"/>
          <w:szCs w:val="20"/>
          <w:lang w:val="en-GB"/>
        </w:rPr>
        <w:t>Next</w:t>
      </w:r>
      <w:r w:rsidR="00911BE1" w:rsidRPr="5EEFF08D">
        <w:rPr>
          <w:rFonts w:ascii="Tahoma" w:hAnsi="Tahoma" w:cs="Tahoma"/>
          <w:b/>
          <w:bCs/>
          <w:color w:val="auto"/>
          <w:sz w:val="20"/>
          <w:szCs w:val="20"/>
          <w:lang w:val="en-GB"/>
        </w:rPr>
        <w:t xml:space="preserve"> meeting </w:t>
      </w:r>
      <w:r w:rsidRPr="5EEFF08D">
        <w:rPr>
          <w:rFonts w:ascii="Tahoma" w:hAnsi="Tahoma" w:cs="Tahoma"/>
          <w:b/>
          <w:bCs/>
          <w:color w:val="auto"/>
          <w:sz w:val="20"/>
          <w:szCs w:val="20"/>
          <w:lang w:val="en-GB"/>
        </w:rPr>
        <w:t xml:space="preserve">Thursday </w:t>
      </w:r>
      <w:r w:rsidR="00CF6B30">
        <w:rPr>
          <w:rFonts w:ascii="Tahoma" w:hAnsi="Tahoma" w:cs="Tahoma"/>
          <w:b/>
          <w:bCs/>
          <w:color w:val="auto"/>
          <w:sz w:val="20"/>
          <w:szCs w:val="20"/>
          <w:lang w:val="en-GB"/>
        </w:rPr>
        <w:t>11</w:t>
      </w:r>
      <w:r w:rsidR="00CF6B30" w:rsidRPr="00CF6B30">
        <w:rPr>
          <w:rFonts w:ascii="Tahoma" w:hAnsi="Tahoma" w:cs="Tahoma"/>
          <w:b/>
          <w:bCs/>
          <w:color w:val="auto"/>
          <w:sz w:val="20"/>
          <w:szCs w:val="20"/>
          <w:vertAlign w:val="superscript"/>
          <w:lang w:val="en-GB"/>
        </w:rPr>
        <w:t>th</w:t>
      </w:r>
      <w:r w:rsidR="00CF6B30">
        <w:rPr>
          <w:rFonts w:ascii="Tahoma" w:hAnsi="Tahoma" w:cs="Tahoma"/>
          <w:b/>
          <w:bCs/>
          <w:color w:val="auto"/>
          <w:sz w:val="20"/>
          <w:szCs w:val="20"/>
          <w:lang w:val="en-GB"/>
        </w:rPr>
        <w:t xml:space="preserve"> July</w:t>
      </w:r>
      <w:r w:rsidR="00851F29" w:rsidRPr="5EEFF08D">
        <w:rPr>
          <w:rFonts w:ascii="Tahoma" w:hAnsi="Tahoma" w:cs="Tahoma"/>
          <w:b/>
          <w:bCs/>
          <w:color w:val="auto"/>
          <w:sz w:val="20"/>
          <w:szCs w:val="20"/>
          <w:lang w:val="en-GB"/>
        </w:rPr>
        <w:t xml:space="preserve"> 2019</w:t>
      </w:r>
      <w:r w:rsidRPr="5EEFF08D">
        <w:rPr>
          <w:rFonts w:ascii="Tahoma" w:hAnsi="Tahoma" w:cs="Tahoma"/>
          <w:b/>
          <w:bCs/>
          <w:color w:val="auto"/>
          <w:sz w:val="20"/>
          <w:szCs w:val="20"/>
          <w:lang w:val="en-GB"/>
        </w:rPr>
        <w:t xml:space="preserve"> at 9.30a</w:t>
      </w:r>
      <w:r w:rsidR="00CF6B30">
        <w:rPr>
          <w:rFonts w:ascii="Tahoma" w:hAnsi="Tahoma" w:cs="Tahoma"/>
          <w:b/>
          <w:bCs/>
          <w:color w:val="auto"/>
          <w:sz w:val="20"/>
          <w:szCs w:val="20"/>
          <w:lang w:val="en-GB"/>
        </w:rPr>
        <w:t>m</w:t>
      </w:r>
    </w:p>
    <w:p w:rsidR="00CF6B30" w:rsidRDefault="00CF6B30" w:rsidP="5EEFF08D">
      <w:pPr>
        <w:pStyle w:val="Default"/>
        <w:spacing w:line="240" w:lineRule="exact"/>
        <w:ind w:right="720"/>
        <w:rPr>
          <w:rFonts w:ascii="Tahoma" w:hAnsi="Tahoma" w:cs="Tahoma"/>
          <w:b/>
          <w:bCs/>
          <w:color w:val="auto"/>
          <w:sz w:val="20"/>
          <w:szCs w:val="20"/>
          <w:lang w:val="en-GB"/>
        </w:rPr>
      </w:pPr>
    </w:p>
    <w:p w:rsidR="00CF6B30" w:rsidRDefault="00CF6B30" w:rsidP="005E008B">
      <w:pPr>
        <w:pStyle w:val="Default"/>
        <w:spacing w:line="240" w:lineRule="exact"/>
        <w:ind w:right="720" w:firstLine="720"/>
        <w:rPr>
          <w:rFonts w:ascii="Tahoma" w:hAnsi="Tahoma" w:cs="Tahoma"/>
          <w:sz w:val="20"/>
          <w:szCs w:val="20"/>
        </w:rPr>
      </w:pPr>
      <w:r>
        <w:rPr>
          <w:rFonts w:ascii="Tahoma" w:hAnsi="Tahoma" w:cs="Tahoma"/>
          <w:b/>
          <w:bCs/>
          <w:color w:val="auto"/>
          <w:sz w:val="20"/>
          <w:szCs w:val="20"/>
          <w:lang w:val="en-GB"/>
        </w:rPr>
        <w:t>Post meeting message from John Hill</w:t>
      </w:r>
      <w:r w:rsidR="005E008B">
        <w:rPr>
          <w:rFonts w:ascii="Tahoma" w:hAnsi="Tahoma" w:cs="Tahoma"/>
          <w:b/>
          <w:bCs/>
          <w:color w:val="auto"/>
          <w:sz w:val="20"/>
          <w:szCs w:val="20"/>
          <w:lang w:val="en-GB"/>
        </w:rPr>
        <w:t xml:space="preserve"> </w:t>
      </w:r>
      <w:r>
        <w:rPr>
          <w:rFonts w:ascii="Tahoma" w:hAnsi="Tahoma" w:cs="Tahoma"/>
          <w:b/>
          <w:bCs/>
          <w:color w:val="auto"/>
          <w:sz w:val="20"/>
          <w:szCs w:val="20"/>
          <w:lang w:val="en-GB"/>
        </w:rPr>
        <w:t xml:space="preserve"> 22</w:t>
      </w:r>
      <w:r w:rsidRPr="00CF6B30">
        <w:rPr>
          <w:rFonts w:ascii="Tahoma" w:hAnsi="Tahoma" w:cs="Tahoma"/>
          <w:b/>
          <w:bCs/>
          <w:color w:val="auto"/>
          <w:sz w:val="20"/>
          <w:szCs w:val="20"/>
          <w:vertAlign w:val="superscript"/>
          <w:lang w:val="en-GB"/>
        </w:rPr>
        <w:t>nd</w:t>
      </w:r>
      <w:r>
        <w:rPr>
          <w:rFonts w:ascii="Tahoma" w:hAnsi="Tahoma" w:cs="Tahoma"/>
          <w:b/>
          <w:bCs/>
          <w:color w:val="auto"/>
          <w:sz w:val="20"/>
          <w:szCs w:val="20"/>
          <w:lang w:val="en-GB"/>
        </w:rPr>
        <w:t xml:space="preserve"> May</w:t>
      </w:r>
    </w:p>
    <w:p w:rsidR="5EEFF08D" w:rsidRDefault="5EEFF08D" w:rsidP="5EEFF08D">
      <w:pPr>
        <w:pStyle w:val="Default"/>
        <w:spacing w:line="240" w:lineRule="exact"/>
        <w:ind w:right="720"/>
        <w:rPr>
          <w:rFonts w:ascii="Tahoma" w:hAnsi="Tahoma" w:cs="Tahoma"/>
          <w:b/>
          <w:bCs/>
          <w:color w:val="auto"/>
          <w:sz w:val="20"/>
          <w:szCs w:val="20"/>
          <w:lang w:val="en-GB"/>
        </w:rPr>
      </w:pPr>
    </w:p>
    <w:p w:rsidR="00CF6B30" w:rsidRDefault="00CF6B30" w:rsidP="005E008B">
      <w:pPr>
        <w:spacing w:before="100" w:beforeAutospacing="1" w:after="240"/>
        <w:ind w:left="720"/>
      </w:pPr>
      <w:r>
        <w:t>Dear Monty,</w:t>
      </w:r>
      <w:r>
        <w:br/>
        <w:t>I am so sorry not to have had the opportunity to send my apologies for  the meeting.</w:t>
      </w:r>
      <w:r>
        <w:br/>
        <w:t>My radiotherapy ended last Friday and I have been rather unwell since then.</w:t>
      </w:r>
      <w:r>
        <w:br/>
        <w:t>Getting back to some form of normality is taking time.</w:t>
      </w:r>
      <w:r>
        <w:br/>
        <w:t>Catching up with my diary is a problem.</w:t>
      </w:r>
      <w:r>
        <w:br/>
        <w:t>Thanks for your concern.</w:t>
      </w:r>
      <w:r>
        <w:br/>
        <w:t>The after effects will just take their course.</w:t>
      </w:r>
      <w:r>
        <w:br/>
        <w:t>Best wishes </w:t>
      </w:r>
      <w:r>
        <w:br/>
        <w:t>John </w:t>
      </w:r>
    </w:p>
    <w:p w:rsidR="00CF6B30" w:rsidRDefault="00CF6B30" w:rsidP="5EEFF08D">
      <w:pPr>
        <w:pStyle w:val="Default"/>
        <w:spacing w:line="240" w:lineRule="exact"/>
        <w:ind w:right="720"/>
        <w:rPr>
          <w:rFonts w:ascii="Tahoma" w:hAnsi="Tahoma" w:cs="Tahoma"/>
          <w:b/>
          <w:bCs/>
          <w:color w:val="auto"/>
          <w:sz w:val="20"/>
          <w:szCs w:val="20"/>
          <w:lang w:val="en-GB"/>
        </w:rPr>
      </w:pPr>
    </w:p>
    <w:sectPr w:rsidR="00CF6B30" w:rsidSect="008E049E">
      <w:headerReference w:type="default" r:id="rId9"/>
      <w:footerReference w:type="default" r:id="rId10"/>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E8C" w:rsidRDefault="001E0E8C">
      <w:r>
        <w:separator/>
      </w:r>
    </w:p>
  </w:endnote>
  <w:endnote w:type="continuationSeparator" w:id="0">
    <w:p w:rsidR="001E0E8C" w:rsidRDefault="001E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ED" w:rsidRDefault="006C3FED" w:rsidP="00D704F3">
    <w:pPr>
      <w:jc w:val="center"/>
    </w:pPr>
  </w:p>
  <w:p w:rsidR="006C3FED" w:rsidRDefault="006C3FED">
    <w:pPr>
      <w:pStyle w:val="Footer"/>
      <w:pBdr>
        <w:top w:val="thinThickSmallGap" w:sz="24" w:space="1" w:color="365F1C" w:themeColor="accent2" w:themeShade="7F"/>
      </w:pBdr>
      <w:rPr>
        <w:rFonts w:asciiTheme="majorHAnsi" w:hAnsiTheme="majorHAnsi"/>
      </w:rPr>
    </w:pPr>
    <w:r>
      <w:rPr>
        <w:rFonts w:asciiTheme="majorHAnsi" w:hAnsiTheme="majorHAnsi"/>
      </w:rPr>
      <w:ptab w:relativeTo="margin" w:alignment="right" w:leader="none"/>
    </w:r>
  </w:p>
  <w:sdt>
    <w:sdtPr>
      <w:rPr>
        <w:rFonts w:ascii="Arial" w:hAnsi="Arial" w:cs="Arial"/>
      </w:rPr>
      <w:id w:val="250395305"/>
      <w:docPartObj>
        <w:docPartGallery w:val="Page Numbers (Top of Page)"/>
        <w:docPartUnique/>
      </w:docPartObj>
    </w:sdtPr>
    <w:sdtEndPr/>
    <w:sdtContent>
      <w:p w:rsidR="006C3FED" w:rsidRPr="00F37F24" w:rsidRDefault="006C3FED" w:rsidP="00F37F24">
        <w:pPr>
          <w:jc w:val="center"/>
          <w:rPr>
            <w:rFonts w:ascii="Arial" w:hAnsi="Arial" w:cs="Arial"/>
          </w:rPr>
        </w:pPr>
        <w:r w:rsidRPr="00F37F24">
          <w:rPr>
            <w:rFonts w:ascii="Arial" w:hAnsi="Arial" w:cs="Arial"/>
          </w:rPr>
          <w:t xml:space="preserve">Page </w:t>
        </w:r>
        <w:r w:rsidRPr="00F37F24">
          <w:rPr>
            <w:rFonts w:ascii="Arial" w:hAnsi="Arial" w:cs="Arial"/>
          </w:rPr>
          <w:fldChar w:fldCharType="begin"/>
        </w:r>
        <w:r w:rsidRPr="00F37F24">
          <w:rPr>
            <w:rFonts w:ascii="Arial" w:hAnsi="Arial" w:cs="Arial"/>
          </w:rPr>
          <w:instrText xml:space="preserve"> PAGE </w:instrText>
        </w:r>
        <w:r w:rsidRPr="00F37F24">
          <w:rPr>
            <w:rFonts w:ascii="Arial" w:hAnsi="Arial" w:cs="Arial"/>
          </w:rPr>
          <w:fldChar w:fldCharType="separate"/>
        </w:r>
        <w:r w:rsidR="00F714F7">
          <w:rPr>
            <w:rFonts w:ascii="Arial" w:hAnsi="Arial" w:cs="Arial"/>
            <w:noProof/>
          </w:rPr>
          <w:t>2</w:t>
        </w:r>
        <w:r w:rsidRPr="00F37F24">
          <w:rPr>
            <w:rFonts w:ascii="Arial" w:hAnsi="Arial" w:cs="Arial"/>
          </w:rPr>
          <w:fldChar w:fldCharType="end"/>
        </w:r>
        <w:r w:rsidRPr="00F37F24">
          <w:rPr>
            <w:rFonts w:ascii="Arial" w:hAnsi="Arial" w:cs="Arial"/>
          </w:rPr>
          <w:t xml:space="preserve"> of </w:t>
        </w:r>
        <w:r w:rsidRPr="00F37F24">
          <w:rPr>
            <w:rFonts w:ascii="Arial" w:hAnsi="Arial" w:cs="Arial"/>
          </w:rPr>
          <w:fldChar w:fldCharType="begin"/>
        </w:r>
        <w:r w:rsidRPr="00F37F24">
          <w:rPr>
            <w:rFonts w:ascii="Arial" w:hAnsi="Arial" w:cs="Arial"/>
          </w:rPr>
          <w:instrText xml:space="preserve"> NUMPAGES  </w:instrText>
        </w:r>
        <w:r w:rsidRPr="00F37F24">
          <w:rPr>
            <w:rFonts w:ascii="Arial" w:hAnsi="Arial" w:cs="Arial"/>
          </w:rPr>
          <w:fldChar w:fldCharType="separate"/>
        </w:r>
        <w:r w:rsidR="00F714F7">
          <w:rPr>
            <w:rFonts w:ascii="Arial" w:hAnsi="Arial" w:cs="Arial"/>
            <w:noProof/>
          </w:rPr>
          <w:t>2</w:t>
        </w:r>
        <w:r w:rsidRPr="00F37F24">
          <w:rPr>
            <w:rFonts w:ascii="Arial" w:hAnsi="Arial" w:cs="Arial"/>
          </w:rPr>
          <w:fldChar w:fldCharType="end"/>
        </w:r>
      </w:p>
    </w:sdtContent>
  </w:sdt>
  <w:p w:rsidR="006C3FED" w:rsidRDefault="006C3FED" w:rsidP="00D704F3">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E8C" w:rsidRDefault="001E0E8C">
      <w:r>
        <w:separator/>
      </w:r>
    </w:p>
  </w:footnote>
  <w:footnote w:type="continuationSeparator" w:id="0">
    <w:p w:rsidR="001E0E8C" w:rsidRDefault="001E0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ED" w:rsidRDefault="006C3FED" w:rsidP="00D704F3">
    <w:pPr>
      <w:jc w:val="center"/>
    </w:pPr>
    <w:r>
      <w:tab/>
    </w:r>
  </w:p>
  <w:p w:rsidR="006C3FED" w:rsidRPr="00D704F3" w:rsidRDefault="006C3FED" w:rsidP="00D704F3">
    <w:pPr>
      <w:pStyle w:val="Footer"/>
      <w:pBdr>
        <w:top w:val="thinThickSmallGap" w:sz="24" w:space="1" w:color="365F1C" w:themeColor="accent2" w:themeShade="7F"/>
      </w:pBdr>
      <w:rPr>
        <w:rFonts w:asciiTheme="majorHAnsi" w:hAnsiTheme="majorHAnsi"/>
      </w:rPr>
    </w:pPr>
    <w:r>
      <w:rPr>
        <w:rFonts w:asciiTheme="majorHAnsi" w:hAnsiTheme="majorHAnsi"/>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442E"/>
    <w:multiLevelType w:val="hybridMultilevel"/>
    <w:tmpl w:val="29E0FADE"/>
    <w:lvl w:ilvl="0" w:tplc="77C67E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D85970"/>
    <w:multiLevelType w:val="hybridMultilevel"/>
    <w:tmpl w:val="ECC611EA"/>
    <w:lvl w:ilvl="0" w:tplc="6BA2BD4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CE236B6"/>
    <w:multiLevelType w:val="hybridMultilevel"/>
    <w:tmpl w:val="8A50AAD6"/>
    <w:lvl w:ilvl="0" w:tplc="6EFE5EBA">
      <w:start w:val="1"/>
      <w:numFmt w:val="lowerLetter"/>
      <w:lvlText w:val="%1."/>
      <w:lvlJc w:val="left"/>
      <w:pPr>
        <w:ind w:left="1440" w:hanging="360"/>
      </w:pPr>
      <w:rPr>
        <w:rFonts w:ascii="Arial" w:eastAsia="Arial Unicode MS"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CD52C1"/>
    <w:multiLevelType w:val="hybridMultilevel"/>
    <w:tmpl w:val="067623B8"/>
    <w:lvl w:ilvl="0" w:tplc="D45688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38E2EC0"/>
    <w:multiLevelType w:val="hybridMultilevel"/>
    <w:tmpl w:val="2CCA8DE8"/>
    <w:lvl w:ilvl="0" w:tplc="2B8A990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EE674E"/>
    <w:multiLevelType w:val="hybridMultilevel"/>
    <w:tmpl w:val="190C4162"/>
    <w:lvl w:ilvl="0" w:tplc="57FE12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CE042D2"/>
    <w:multiLevelType w:val="hybridMultilevel"/>
    <w:tmpl w:val="5330DA46"/>
    <w:lvl w:ilvl="0" w:tplc="BA863A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48C0DD6"/>
    <w:multiLevelType w:val="hybridMultilevel"/>
    <w:tmpl w:val="DC20640C"/>
    <w:lvl w:ilvl="0" w:tplc="9922598E">
      <w:start w:val="1"/>
      <w:numFmt w:val="decimal"/>
      <w:lvlText w:val="%1."/>
      <w:lvlJc w:val="left"/>
      <w:pPr>
        <w:ind w:left="1080" w:hanging="360"/>
      </w:pPr>
      <w:rPr>
        <w:rFonts w:hint="default"/>
        <w:b/>
        <w:sz w:val="24"/>
        <w:szCs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4BB6F17"/>
    <w:multiLevelType w:val="hybridMultilevel"/>
    <w:tmpl w:val="137E09B0"/>
    <w:lvl w:ilvl="0" w:tplc="FFFFFFF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6"/>
  </w:num>
  <w:num w:numId="5">
    <w:abstractNumId w:val="7"/>
  </w:num>
  <w:num w:numId="6">
    <w:abstractNumId w:val="5"/>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2D"/>
    <w:rsid w:val="000027ED"/>
    <w:rsid w:val="00063809"/>
    <w:rsid w:val="00071C67"/>
    <w:rsid w:val="00075542"/>
    <w:rsid w:val="000A3636"/>
    <w:rsid w:val="000A6530"/>
    <w:rsid w:val="000B6FB1"/>
    <w:rsid w:val="000D7DE9"/>
    <w:rsid w:val="00111386"/>
    <w:rsid w:val="00116685"/>
    <w:rsid w:val="00127E3B"/>
    <w:rsid w:val="00132E1F"/>
    <w:rsid w:val="00144C5E"/>
    <w:rsid w:val="0015463D"/>
    <w:rsid w:val="00157B82"/>
    <w:rsid w:val="001721A3"/>
    <w:rsid w:val="00173F4B"/>
    <w:rsid w:val="00184450"/>
    <w:rsid w:val="00196DA2"/>
    <w:rsid w:val="001A2FD8"/>
    <w:rsid w:val="001B1D02"/>
    <w:rsid w:val="001D491C"/>
    <w:rsid w:val="001E000E"/>
    <w:rsid w:val="001E0E8C"/>
    <w:rsid w:val="001E2E66"/>
    <w:rsid w:val="001E4F2D"/>
    <w:rsid w:val="001E61FA"/>
    <w:rsid w:val="0022603E"/>
    <w:rsid w:val="00244363"/>
    <w:rsid w:val="00246E46"/>
    <w:rsid w:val="00254BC0"/>
    <w:rsid w:val="00255A9A"/>
    <w:rsid w:val="00257AA2"/>
    <w:rsid w:val="00266E83"/>
    <w:rsid w:val="00280A25"/>
    <w:rsid w:val="002B7189"/>
    <w:rsid w:val="002C2920"/>
    <w:rsid w:val="002C2CDB"/>
    <w:rsid w:val="002E40E6"/>
    <w:rsid w:val="002E5659"/>
    <w:rsid w:val="002F741B"/>
    <w:rsid w:val="002F7AC8"/>
    <w:rsid w:val="00302701"/>
    <w:rsid w:val="00320CB8"/>
    <w:rsid w:val="00331798"/>
    <w:rsid w:val="003407C3"/>
    <w:rsid w:val="00344F53"/>
    <w:rsid w:val="00351018"/>
    <w:rsid w:val="003633EC"/>
    <w:rsid w:val="00367333"/>
    <w:rsid w:val="00385177"/>
    <w:rsid w:val="00390F28"/>
    <w:rsid w:val="00392A14"/>
    <w:rsid w:val="003A0114"/>
    <w:rsid w:val="003A5A0B"/>
    <w:rsid w:val="003A72E7"/>
    <w:rsid w:val="003D7FC5"/>
    <w:rsid w:val="003E08B1"/>
    <w:rsid w:val="003E26EF"/>
    <w:rsid w:val="003F7E5F"/>
    <w:rsid w:val="00403B68"/>
    <w:rsid w:val="00411BE9"/>
    <w:rsid w:val="00415975"/>
    <w:rsid w:val="00431595"/>
    <w:rsid w:val="004320E4"/>
    <w:rsid w:val="0043583D"/>
    <w:rsid w:val="00436700"/>
    <w:rsid w:val="00443779"/>
    <w:rsid w:val="00456207"/>
    <w:rsid w:val="004723B1"/>
    <w:rsid w:val="00474CE4"/>
    <w:rsid w:val="00497BF1"/>
    <w:rsid w:val="004C31F3"/>
    <w:rsid w:val="004C513E"/>
    <w:rsid w:val="004D2001"/>
    <w:rsid w:val="00504252"/>
    <w:rsid w:val="005471D9"/>
    <w:rsid w:val="00585D9F"/>
    <w:rsid w:val="005973BF"/>
    <w:rsid w:val="005A0248"/>
    <w:rsid w:val="005D0593"/>
    <w:rsid w:val="005E008B"/>
    <w:rsid w:val="005E067F"/>
    <w:rsid w:val="005F20AE"/>
    <w:rsid w:val="00601A13"/>
    <w:rsid w:val="00612360"/>
    <w:rsid w:val="00615BB4"/>
    <w:rsid w:val="006270DE"/>
    <w:rsid w:val="0063588C"/>
    <w:rsid w:val="006524BC"/>
    <w:rsid w:val="00685E7B"/>
    <w:rsid w:val="00690850"/>
    <w:rsid w:val="006A0E15"/>
    <w:rsid w:val="006C3FED"/>
    <w:rsid w:val="00737C9F"/>
    <w:rsid w:val="00751D24"/>
    <w:rsid w:val="00775924"/>
    <w:rsid w:val="00790FFD"/>
    <w:rsid w:val="007A2048"/>
    <w:rsid w:val="007A3F5D"/>
    <w:rsid w:val="007B0140"/>
    <w:rsid w:val="007B4884"/>
    <w:rsid w:val="007F1199"/>
    <w:rsid w:val="007F31FE"/>
    <w:rsid w:val="00804285"/>
    <w:rsid w:val="00812DFA"/>
    <w:rsid w:val="00835196"/>
    <w:rsid w:val="00851F29"/>
    <w:rsid w:val="00861434"/>
    <w:rsid w:val="008617D1"/>
    <w:rsid w:val="008646E6"/>
    <w:rsid w:val="00885C23"/>
    <w:rsid w:val="00886838"/>
    <w:rsid w:val="008C520F"/>
    <w:rsid w:val="008E049E"/>
    <w:rsid w:val="00911BE1"/>
    <w:rsid w:val="00925220"/>
    <w:rsid w:val="00947FC2"/>
    <w:rsid w:val="009615C6"/>
    <w:rsid w:val="00972CD9"/>
    <w:rsid w:val="00975735"/>
    <w:rsid w:val="009B1931"/>
    <w:rsid w:val="009C1E03"/>
    <w:rsid w:val="009C255A"/>
    <w:rsid w:val="009C6C24"/>
    <w:rsid w:val="009D5C4A"/>
    <w:rsid w:val="009D67C2"/>
    <w:rsid w:val="009E7E15"/>
    <w:rsid w:val="00A00FA6"/>
    <w:rsid w:val="00A064B5"/>
    <w:rsid w:val="00A42C12"/>
    <w:rsid w:val="00A45FD5"/>
    <w:rsid w:val="00A7083A"/>
    <w:rsid w:val="00A802C2"/>
    <w:rsid w:val="00A876A3"/>
    <w:rsid w:val="00AA0F7D"/>
    <w:rsid w:val="00AA43AA"/>
    <w:rsid w:val="00AC29B7"/>
    <w:rsid w:val="00AC4E0B"/>
    <w:rsid w:val="00B03F8A"/>
    <w:rsid w:val="00B059EE"/>
    <w:rsid w:val="00B317F9"/>
    <w:rsid w:val="00B417E7"/>
    <w:rsid w:val="00B50CA4"/>
    <w:rsid w:val="00B53A0B"/>
    <w:rsid w:val="00B54D90"/>
    <w:rsid w:val="00B66C24"/>
    <w:rsid w:val="00B71711"/>
    <w:rsid w:val="00B8052D"/>
    <w:rsid w:val="00BA5082"/>
    <w:rsid w:val="00BD11C0"/>
    <w:rsid w:val="00BD4897"/>
    <w:rsid w:val="00BE1D61"/>
    <w:rsid w:val="00BE63DC"/>
    <w:rsid w:val="00C027ED"/>
    <w:rsid w:val="00C02F55"/>
    <w:rsid w:val="00C079A8"/>
    <w:rsid w:val="00C20222"/>
    <w:rsid w:val="00C34428"/>
    <w:rsid w:val="00C704E8"/>
    <w:rsid w:val="00C76C64"/>
    <w:rsid w:val="00C826B1"/>
    <w:rsid w:val="00CA468C"/>
    <w:rsid w:val="00CA5B6F"/>
    <w:rsid w:val="00CB605F"/>
    <w:rsid w:val="00CC14F8"/>
    <w:rsid w:val="00CC5B4F"/>
    <w:rsid w:val="00CD0567"/>
    <w:rsid w:val="00CD0739"/>
    <w:rsid w:val="00CD078A"/>
    <w:rsid w:val="00CF6B30"/>
    <w:rsid w:val="00D02C37"/>
    <w:rsid w:val="00D210D7"/>
    <w:rsid w:val="00D5327B"/>
    <w:rsid w:val="00D704F3"/>
    <w:rsid w:val="00D72650"/>
    <w:rsid w:val="00D80CE4"/>
    <w:rsid w:val="00DA2331"/>
    <w:rsid w:val="00DB15DF"/>
    <w:rsid w:val="00DB5839"/>
    <w:rsid w:val="00DE66F1"/>
    <w:rsid w:val="00E0402E"/>
    <w:rsid w:val="00E25DF7"/>
    <w:rsid w:val="00E41F5D"/>
    <w:rsid w:val="00E47CAB"/>
    <w:rsid w:val="00E661BF"/>
    <w:rsid w:val="00E73A01"/>
    <w:rsid w:val="00E92E64"/>
    <w:rsid w:val="00EA0002"/>
    <w:rsid w:val="00EB332B"/>
    <w:rsid w:val="00EC3488"/>
    <w:rsid w:val="00EC5531"/>
    <w:rsid w:val="00EE6588"/>
    <w:rsid w:val="00EE78DD"/>
    <w:rsid w:val="00EF2E49"/>
    <w:rsid w:val="00EF4C75"/>
    <w:rsid w:val="00EF5BE3"/>
    <w:rsid w:val="00EF65FA"/>
    <w:rsid w:val="00EF663E"/>
    <w:rsid w:val="00F11339"/>
    <w:rsid w:val="00F13DDF"/>
    <w:rsid w:val="00F20CCD"/>
    <w:rsid w:val="00F219C5"/>
    <w:rsid w:val="00F37F24"/>
    <w:rsid w:val="00F44FA8"/>
    <w:rsid w:val="00F70A60"/>
    <w:rsid w:val="00F714F7"/>
    <w:rsid w:val="00F71A60"/>
    <w:rsid w:val="00F879EB"/>
    <w:rsid w:val="00FA3D57"/>
    <w:rsid w:val="00FB599B"/>
    <w:rsid w:val="00FF31CE"/>
    <w:rsid w:val="09E21D4E"/>
    <w:rsid w:val="5EEFF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Helvetica" w:hAnsi="Arial Unicode MS" w:cs="Arial Unicode MS"/>
      <w:color w:val="000000"/>
      <w:sz w:val="22"/>
      <w:szCs w:val="22"/>
      <w:lang w:val="en-US"/>
    </w:rPr>
  </w:style>
  <w:style w:type="paragraph" w:styleId="ListParagraph">
    <w:name w:val="List Paragraph"/>
    <w:basedOn w:val="Normal"/>
    <w:uiPriority w:val="34"/>
    <w:qFormat/>
    <w:rsid w:val="00075542"/>
    <w:pPr>
      <w:ind w:left="720"/>
      <w:contextualSpacing/>
    </w:pPr>
  </w:style>
  <w:style w:type="paragraph" w:styleId="Header">
    <w:name w:val="header"/>
    <w:basedOn w:val="Normal"/>
    <w:link w:val="HeaderChar"/>
    <w:uiPriority w:val="99"/>
    <w:semiHidden/>
    <w:unhideWhenUsed/>
    <w:rsid w:val="00D704F3"/>
    <w:pPr>
      <w:tabs>
        <w:tab w:val="center" w:pos="4680"/>
        <w:tab w:val="right" w:pos="9360"/>
      </w:tabs>
    </w:pPr>
  </w:style>
  <w:style w:type="character" w:customStyle="1" w:styleId="HeaderChar">
    <w:name w:val="Header Char"/>
    <w:basedOn w:val="DefaultParagraphFont"/>
    <w:link w:val="Header"/>
    <w:uiPriority w:val="99"/>
    <w:semiHidden/>
    <w:rsid w:val="00D704F3"/>
    <w:rPr>
      <w:sz w:val="24"/>
      <w:szCs w:val="24"/>
      <w:lang w:eastAsia="en-US"/>
    </w:rPr>
  </w:style>
  <w:style w:type="paragraph" w:styleId="Footer">
    <w:name w:val="footer"/>
    <w:basedOn w:val="Normal"/>
    <w:link w:val="FooterChar"/>
    <w:uiPriority w:val="99"/>
    <w:unhideWhenUsed/>
    <w:rsid w:val="00D704F3"/>
    <w:pPr>
      <w:tabs>
        <w:tab w:val="center" w:pos="4680"/>
        <w:tab w:val="right" w:pos="9360"/>
      </w:tabs>
    </w:pPr>
  </w:style>
  <w:style w:type="character" w:customStyle="1" w:styleId="FooterChar">
    <w:name w:val="Footer Char"/>
    <w:basedOn w:val="DefaultParagraphFont"/>
    <w:link w:val="Footer"/>
    <w:uiPriority w:val="99"/>
    <w:rsid w:val="00D704F3"/>
    <w:rPr>
      <w:sz w:val="24"/>
      <w:szCs w:val="24"/>
      <w:lang w:eastAsia="en-US"/>
    </w:rPr>
  </w:style>
  <w:style w:type="paragraph" w:styleId="BalloonText">
    <w:name w:val="Balloon Text"/>
    <w:basedOn w:val="Normal"/>
    <w:link w:val="BalloonTextChar"/>
    <w:uiPriority w:val="99"/>
    <w:semiHidden/>
    <w:unhideWhenUsed/>
    <w:rsid w:val="00D704F3"/>
    <w:rPr>
      <w:rFonts w:ascii="Tahoma" w:hAnsi="Tahoma" w:cs="Tahoma"/>
      <w:sz w:val="16"/>
      <w:szCs w:val="16"/>
    </w:rPr>
  </w:style>
  <w:style w:type="character" w:customStyle="1" w:styleId="BalloonTextChar">
    <w:name w:val="Balloon Text Char"/>
    <w:basedOn w:val="DefaultParagraphFont"/>
    <w:link w:val="BalloonText"/>
    <w:uiPriority w:val="99"/>
    <w:semiHidden/>
    <w:rsid w:val="00D704F3"/>
    <w:rPr>
      <w:rFonts w:ascii="Tahoma" w:hAnsi="Tahoma" w:cs="Tahoma"/>
      <w:sz w:val="16"/>
      <w:szCs w:val="16"/>
      <w:lang w:eastAsia="en-US"/>
    </w:rPr>
  </w:style>
  <w:style w:type="character" w:styleId="PlaceholderText">
    <w:name w:val="Placeholder Text"/>
    <w:basedOn w:val="DefaultParagraphFont"/>
    <w:uiPriority w:val="99"/>
    <w:semiHidden/>
    <w:rsid w:val="00D704F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Helvetica" w:hAnsi="Arial Unicode MS" w:cs="Arial Unicode MS"/>
      <w:color w:val="000000"/>
      <w:sz w:val="22"/>
      <w:szCs w:val="22"/>
      <w:lang w:val="en-US"/>
    </w:rPr>
  </w:style>
  <w:style w:type="paragraph" w:styleId="ListParagraph">
    <w:name w:val="List Paragraph"/>
    <w:basedOn w:val="Normal"/>
    <w:uiPriority w:val="34"/>
    <w:qFormat/>
    <w:rsid w:val="00075542"/>
    <w:pPr>
      <w:ind w:left="720"/>
      <w:contextualSpacing/>
    </w:pPr>
  </w:style>
  <w:style w:type="paragraph" w:styleId="Header">
    <w:name w:val="header"/>
    <w:basedOn w:val="Normal"/>
    <w:link w:val="HeaderChar"/>
    <w:uiPriority w:val="99"/>
    <w:semiHidden/>
    <w:unhideWhenUsed/>
    <w:rsid w:val="00D704F3"/>
    <w:pPr>
      <w:tabs>
        <w:tab w:val="center" w:pos="4680"/>
        <w:tab w:val="right" w:pos="9360"/>
      </w:tabs>
    </w:pPr>
  </w:style>
  <w:style w:type="character" w:customStyle="1" w:styleId="HeaderChar">
    <w:name w:val="Header Char"/>
    <w:basedOn w:val="DefaultParagraphFont"/>
    <w:link w:val="Header"/>
    <w:uiPriority w:val="99"/>
    <w:semiHidden/>
    <w:rsid w:val="00D704F3"/>
    <w:rPr>
      <w:sz w:val="24"/>
      <w:szCs w:val="24"/>
      <w:lang w:eastAsia="en-US"/>
    </w:rPr>
  </w:style>
  <w:style w:type="paragraph" w:styleId="Footer">
    <w:name w:val="footer"/>
    <w:basedOn w:val="Normal"/>
    <w:link w:val="FooterChar"/>
    <w:uiPriority w:val="99"/>
    <w:unhideWhenUsed/>
    <w:rsid w:val="00D704F3"/>
    <w:pPr>
      <w:tabs>
        <w:tab w:val="center" w:pos="4680"/>
        <w:tab w:val="right" w:pos="9360"/>
      </w:tabs>
    </w:pPr>
  </w:style>
  <w:style w:type="character" w:customStyle="1" w:styleId="FooterChar">
    <w:name w:val="Footer Char"/>
    <w:basedOn w:val="DefaultParagraphFont"/>
    <w:link w:val="Footer"/>
    <w:uiPriority w:val="99"/>
    <w:rsid w:val="00D704F3"/>
    <w:rPr>
      <w:sz w:val="24"/>
      <w:szCs w:val="24"/>
      <w:lang w:eastAsia="en-US"/>
    </w:rPr>
  </w:style>
  <w:style w:type="paragraph" w:styleId="BalloonText">
    <w:name w:val="Balloon Text"/>
    <w:basedOn w:val="Normal"/>
    <w:link w:val="BalloonTextChar"/>
    <w:uiPriority w:val="99"/>
    <w:semiHidden/>
    <w:unhideWhenUsed/>
    <w:rsid w:val="00D704F3"/>
    <w:rPr>
      <w:rFonts w:ascii="Tahoma" w:hAnsi="Tahoma" w:cs="Tahoma"/>
      <w:sz w:val="16"/>
      <w:szCs w:val="16"/>
    </w:rPr>
  </w:style>
  <w:style w:type="character" w:customStyle="1" w:styleId="BalloonTextChar">
    <w:name w:val="Balloon Text Char"/>
    <w:basedOn w:val="DefaultParagraphFont"/>
    <w:link w:val="BalloonText"/>
    <w:uiPriority w:val="99"/>
    <w:semiHidden/>
    <w:rsid w:val="00D704F3"/>
    <w:rPr>
      <w:rFonts w:ascii="Tahoma" w:hAnsi="Tahoma" w:cs="Tahoma"/>
      <w:sz w:val="16"/>
      <w:szCs w:val="16"/>
      <w:lang w:eastAsia="en-US"/>
    </w:rPr>
  </w:style>
  <w:style w:type="character" w:styleId="PlaceholderText">
    <w:name w:val="Placeholder Text"/>
    <w:basedOn w:val="DefaultParagraphFont"/>
    <w:uiPriority w:val="99"/>
    <w:semiHidden/>
    <w:rsid w:val="00D704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326998">
      <w:bodyDiv w:val="1"/>
      <w:marLeft w:val="0"/>
      <w:marRight w:val="0"/>
      <w:marTop w:val="0"/>
      <w:marBottom w:val="0"/>
      <w:divBdr>
        <w:top w:val="none" w:sz="0" w:space="0" w:color="auto"/>
        <w:left w:val="none" w:sz="0" w:space="0" w:color="auto"/>
        <w:bottom w:val="none" w:sz="0" w:space="0" w:color="auto"/>
        <w:right w:val="none" w:sz="0" w:space="0" w:color="auto"/>
      </w:divBdr>
    </w:div>
    <w:div w:id="1682274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E5B40-1FB6-40A6-A144-B9302F7D9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Mitchell</dc:creator>
  <cp:lastModifiedBy>Sian Bevan</cp:lastModifiedBy>
  <cp:revision>2</cp:revision>
  <cp:lastPrinted>2018-10-12T10:56:00Z</cp:lastPrinted>
  <dcterms:created xsi:type="dcterms:W3CDTF">2019-06-17T13:30:00Z</dcterms:created>
  <dcterms:modified xsi:type="dcterms:W3CDTF">2019-06-17T13:30:00Z</dcterms:modified>
</cp:coreProperties>
</file>